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2586"/>
      </w:tblGrid>
      <w:tr w:rsidR="007E4423" w:rsidRPr="00E82189" w14:paraId="60F893FE" w14:textId="77777777" w:rsidTr="00BE1229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6D90A436" w14:textId="77777777" w:rsidR="007E4423" w:rsidRPr="00695D80" w:rsidRDefault="007E4423" w:rsidP="00BE1229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Alleen in te vullen door Wageningen Bioveterinary Research</w:t>
            </w:r>
          </w:p>
        </w:tc>
      </w:tr>
      <w:tr w:rsidR="007E4423" w:rsidRPr="00695D80" w14:paraId="7416F989" w14:textId="77777777" w:rsidTr="00BE1229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3B525229" w14:textId="77777777" w:rsidR="007E4423" w:rsidRPr="00695D80" w:rsidRDefault="007E4423" w:rsidP="00BE1229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Uitpakken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6026D565" w14:textId="77777777" w:rsidR="007E4423" w:rsidRPr="00695D80" w:rsidRDefault="007E4423" w:rsidP="00BE1229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Registratie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CD5701D" w14:textId="77777777" w:rsidR="007E4423" w:rsidRPr="00695D80" w:rsidRDefault="007E4423" w:rsidP="00BE1229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Controle registratie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333ADC02" w14:textId="77777777" w:rsidR="007E4423" w:rsidRPr="00695D80" w:rsidRDefault="007E4423" w:rsidP="00BE1229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Opdrachtnummer</w:t>
            </w:r>
          </w:p>
        </w:tc>
      </w:tr>
      <w:tr w:rsidR="007E4423" w14:paraId="427D5691" w14:textId="77777777" w:rsidTr="00BE1229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3070018B" w14:textId="77777777" w:rsidR="007E4423" w:rsidRDefault="007E4423" w:rsidP="00BE1229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53F8063D" w14:textId="77777777" w:rsidR="007E4423" w:rsidRDefault="007E4423" w:rsidP="00BE1229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6D143CB5" w14:textId="77777777" w:rsidR="007E4423" w:rsidRDefault="007E4423" w:rsidP="00BE1229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3C69D0D5" w14:textId="77777777" w:rsidR="007E4423" w:rsidRDefault="007E4423" w:rsidP="00BE1229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5D6ED4B0" w14:textId="77777777" w:rsidR="00E951F9" w:rsidRDefault="00E951F9" w:rsidP="00D41D78">
      <w:pPr>
        <w:pStyle w:val="doCol"/>
        <w:ind w:left="-851"/>
        <w:rPr>
          <w:b/>
          <w:sz w:val="17"/>
          <w:szCs w:val="17"/>
        </w:rPr>
      </w:pPr>
    </w:p>
    <w:p w14:paraId="7FE23FDF" w14:textId="77777777" w:rsidR="00E951F9" w:rsidRDefault="00E951F9" w:rsidP="00D41D78">
      <w:pPr>
        <w:pStyle w:val="doCol"/>
        <w:ind w:left="-851"/>
        <w:rPr>
          <w:b/>
          <w:sz w:val="17"/>
          <w:szCs w:val="17"/>
        </w:rPr>
      </w:pPr>
    </w:p>
    <w:p w14:paraId="25B94958" w14:textId="77777777" w:rsidR="00E951F9" w:rsidRDefault="00E951F9" w:rsidP="00D41D78">
      <w:pPr>
        <w:pStyle w:val="doCol"/>
        <w:ind w:left="-851"/>
        <w:rPr>
          <w:b/>
          <w:sz w:val="17"/>
          <w:szCs w:val="17"/>
        </w:rPr>
      </w:pPr>
    </w:p>
    <w:p w14:paraId="503F8E35" w14:textId="698F23D0" w:rsidR="008C777A" w:rsidRPr="00D41D78" w:rsidRDefault="002222E3" w:rsidP="00D41D78">
      <w:pPr>
        <w:pStyle w:val="doCol"/>
        <w:ind w:left="-851"/>
        <w:rPr>
          <w:b/>
          <w:sz w:val="17"/>
          <w:szCs w:val="17"/>
        </w:rPr>
      </w:pPr>
      <w:r>
        <w:rPr>
          <w:b/>
          <w:sz w:val="17"/>
          <w:szCs w:val="17"/>
        </w:rPr>
        <w:t>Opdracht</w:t>
      </w:r>
      <w:r w:rsidR="00937F7C">
        <w:rPr>
          <w:b/>
          <w:sz w:val="17"/>
          <w:szCs w:val="17"/>
        </w:rPr>
        <w:t xml:space="preserve">formulier </w:t>
      </w:r>
      <w:r w:rsidR="00E90EA1">
        <w:rPr>
          <w:b/>
          <w:sz w:val="17"/>
          <w:szCs w:val="17"/>
        </w:rPr>
        <w:t xml:space="preserve">onderzoek rund op besnoitiose </w:t>
      </w:r>
      <w:r w:rsidR="008C777A" w:rsidRPr="008C777A">
        <w:rPr>
          <w:sz w:val="14"/>
          <w:szCs w:val="14"/>
        </w:rPr>
        <w:t>Inzendformulier</w:t>
      </w:r>
      <w:r w:rsidR="001D672B">
        <w:rPr>
          <w:sz w:val="14"/>
          <w:szCs w:val="14"/>
        </w:rPr>
        <w:t xml:space="preserve"> zo volledig mogelijk invullen.</w:t>
      </w:r>
    </w:p>
    <w:tbl>
      <w:tblPr>
        <w:tblStyle w:val="Tabelraster"/>
        <w:tblpPr w:leftFromText="141" w:rightFromText="141" w:vertAnchor="text" w:horzAnchor="page" w:tblpX="6196" w:tblpY="66"/>
        <w:tblW w:w="5364" w:type="dxa"/>
        <w:tblLook w:val="04A0" w:firstRow="1" w:lastRow="0" w:firstColumn="1" w:lastColumn="0" w:noHBand="0" w:noVBand="1"/>
      </w:tblPr>
      <w:tblGrid>
        <w:gridCol w:w="290"/>
        <w:gridCol w:w="1766"/>
        <w:gridCol w:w="3024"/>
        <w:gridCol w:w="284"/>
      </w:tblGrid>
      <w:tr w:rsidR="00E90EA1" w:rsidRPr="00E82189" w14:paraId="4735BB90" w14:textId="77777777" w:rsidTr="00E90EA1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3D8E451" w14:textId="77777777" w:rsidR="00E90EA1" w:rsidRPr="006635CF" w:rsidRDefault="00E90EA1" w:rsidP="00E90EA1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2BBB864" w14:textId="230485E6" w:rsidR="00E90EA1" w:rsidRDefault="00E90EA1" w:rsidP="00E90EA1">
            <w:pPr>
              <w:tabs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 xml:space="preserve">Vul de volgende gegevens in voor de terugkoppeling van de uitslagen 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69D9A4F" w14:textId="77777777" w:rsidR="00E90EA1" w:rsidRPr="006635CF" w:rsidRDefault="00E90EA1" w:rsidP="00E90EA1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</w:tr>
      <w:tr w:rsidR="00E90EA1" w:rsidRPr="00696CE1" w14:paraId="14DE7B68" w14:textId="77777777" w:rsidTr="00E90EA1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3696E9B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EC534B5" w14:textId="77777777" w:rsidR="00E90EA1" w:rsidRPr="00193C3D" w:rsidRDefault="00E90EA1" w:rsidP="00E90EA1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024" w:type="dxa"/>
            <w:shd w:val="clear" w:color="auto" w:fill="EBF9DF"/>
            <w:vAlign w:val="center"/>
          </w:tcPr>
          <w:p w14:paraId="5E83DC18" w14:textId="77777777" w:rsidR="00E90EA1" w:rsidRDefault="00E90EA1" w:rsidP="00E90EA1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39F647B" w14:textId="77777777" w:rsidR="00E90EA1" w:rsidRPr="00245555" w:rsidRDefault="00E90EA1" w:rsidP="00E90EA1">
            <w:pPr>
              <w:rPr>
                <w:sz w:val="16"/>
                <w:lang w:val="nl-NL"/>
              </w:rPr>
            </w:pPr>
          </w:p>
        </w:tc>
      </w:tr>
      <w:tr w:rsidR="00E90EA1" w:rsidRPr="00696CE1" w14:paraId="12E9C06A" w14:textId="77777777" w:rsidTr="00E90EA1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6310B84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2938C6A" w14:textId="77777777" w:rsidR="00E90EA1" w:rsidRPr="00193C3D" w:rsidRDefault="00E90EA1" w:rsidP="00E90EA1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Adres</w:t>
            </w:r>
          </w:p>
        </w:tc>
        <w:tc>
          <w:tcPr>
            <w:tcW w:w="3024" w:type="dxa"/>
            <w:shd w:val="clear" w:color="auto" w:fill="EBF9DF"/>
            <w:vAlign w:val="center"/>
          </w:tcPr>
          <w:p w14:paraId="417E8098" w14:textId="77777777" w:rsidR="00E90EA1" w:rsidRDefault="00E90EA1" w:rsidP="00E90EA1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2D182900" w14:textId="77777777" w:rsidR="00E90EA1" w:rsidRPr="00245555" w:rsidRDefault="00E90EA1" w:rsidP="00E90EA1">
            <w:pPr>
              <w:rPr>
                <w:sz w:val="16"/>
                <w:lang w:val="nl-NL"/>
              </w:rPr>
            </w:pPr>
          </w:p>
        </w:tc>
      </w:tr>
      <w:tr w:rsidR="00E90EA1" w:rsidRPr="00696CE1" w14:paraId="456D0315" w14:textId="77777777" w:rsidTr="00E90EA1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C876D10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26FCE62" w14:textId="77777777" w:rsidR="00E90EA1" w:rsidRPr="00193C3D" w:rsidRDefault="00E90EA1" w:rsidP="00E90EA1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024" w:type="dxa"/>
            <w:shd w:val="clear" w:color="auto" w:fill="EBF9DF"/>
            <w:vAlign w:val="center"/>
          </w:tcPr>
          <w:p w14:paraId="764D820E" w14:textId="77777777" w:rsidR="00E90EA1" w:rsidRDefault="00E90EA1" w:rsidP="00E90EA1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168347FA" w14:textId="77777777" w:rsidR="00E90EA1" w:rsidRPr="00245555" w:rsidRDefault="00E90EA1" w:rsidP="00E90EA1">
            <w:pPr>
              <w:rPr>
                <w:sz w:val="16"/>
                <w:lang w:val="nl-NL"/>
              </w:rPr>
            </w:pPr>
          </w:p>
        </w:tc>
      </w:tr>
      <w:tr w:rsidR="00E90EA1" w:rsidRPr="00696CE1" w14:paraId="39F90F96" w14:textId="77777777" w:rsidTr="00E90EA1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21C1E7D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BCA5D6E" w14:textId="77777777" w:rsidR="00E90EA1" w:rsidRPr="00193C3D" w:rsidRDefault="00E90EA1" w:rsidP="00E90EA1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024" w:type="dxa"/>
            <w:shd w:val="clear" w:color="auto" w:fill="EBF9DF"/>
            <w:vAlign w:val="center"/>
          </w:tcPr>
          <w:p w14:paraId="6D6F0B65" w14:textId="77777777" w:rsidR="00E90EA1" w:rsidRDefault="00E90EA1" w:rsidP="00E90EA1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581508A2" w14:textId="77777777" w:rsidR="00E90EA1" w:rsidRPr="00245555" w:rsidRDefault="00E90EA1" w:rsidP="00E90EA1">
            <w:pPr>
              <w:rPr>
                <w:sz w:val="16"/>
                <w:lang w:val="nl-NL"/>
              </w:rPr>
            </w:pPr>
          </w:p>
        </w:tc>
      </w:tr>
      <w:tr w:rsidR="00E90EA1" w:rsidRPr="00696CE1" w14:paraId="49590843" w14:textId="77777777" w:rsidTr="00E90EA1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2D7B414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48241ACA" w14:textId="77777777" w:rsidR="00E90EA1" w:rsidRPr="00193C3D" w:rsidRDefault="00E90EA1" w:rsidP="00E90EA1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024" w:type="dxa"/>
            <w:shd w:val="clear" w:color="auto" w:fill="EBF9DF"/>
            <w:vAlign w:val="center"/>
          </w:tcPr>
          <w:p w14:paraId="2C2481B7" w14:textId="77777777" w:rsidR="00E90EA1" w:rsidRDefault="00E90EA1" w:rsidP="00E90EA1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F910427" w14:textId="77777777" w:rsidR="00E90EA1" w:rsidRPr="00245555" w:rsidRDefault="00E90EA1" w:rsidP="00E90EA1">
            <w:pPr>
              <w:rPr>
                <w:sz w:val="16"/>
                <w:lang w:val="nl-NL"/>
              </w:rPr>
            </w:pPr>
          </w:p>
        </w:tc>
      </w:tr>
      <w:tr w:rsidR="00E90EA1" w:rsidRPr="00696CE1" w14:paraId="4D93DB00" w14:textId="77777777" w:rsidTr="00E90EA1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79EBFBD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02EA7DA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>
              <w:rPr>
                <w:sz w:val="16"/>
                <w:szCs w:val="16"/>
                <w:vertAlign w:val="superscript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shd w:val="clear" w:color="auto" w:fill="EBF9DF"/>
            <w:vAlign w:val="center"/>
          </w:tcPr>
          <w:p w14:paraId="38EA2924" w14:textId="77777777" w:rsidR="00E90EA1" w:rsidRDefault="00E90EA1" w:rsidP="00E90EA1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</w:tcPr>
          <w:p w14:paraId="0A3926D8" w14:textId="77777777" w:rsidR="00E90EA1" w:rsidRPr="00245555" w:rsidRDefault="00E90EA1" w:rsidP="00E90EA1">
            <w:pPr>
              <w:rPr>
                <w:sz w:val="16"/>
                <w:lang w:val="nl-NL"/>
              </w:rPr>
            </w:pPr>
          </w:p>
        </w:tc>
      </w:tr>
      <w:tr w:rsidR="00E90EA1" w:rsidRPr="00696CE1" w14:paraId="66F0FAEA" w14:textId="77777777" w:rsidTr="00E90EA1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C45611F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CABBF19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3CEFDF1" w14:textId="77777777" w:rsidR="00E90EA1" w:rsidRPr="006635CF" w:rsidRDefault="00E90EA1" w:rsidP="00E90EA1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313F6DE8" w14:textId="77777777" w:rsidR="00A9741C" w:rsidRDefault="00A9741C" w:rsidP="00A9741C">
      <w:pPr>
        <w:pStyle w:val="doCol"/>
        <w:ind w:left="-851"/>
        <w:rPr>
          <w:b/>
          <w:sz w:val="17"/>
          <w:szCs w:val="17"/>
        </w:rPr>
      </w:pPr>
    </w:p>
    <w:p w14:paraId="69683146" w14:textId="77777777" w:rsidR="00E951F9" w:rsidRDefault="007E4423" w:rsidP="00A9741C">
      <w:pPr>
        <w:pStyle w:val="doCol"/>
        <w:ind w:left="-851"/>
        <w:rPr>
          <w:b/>
          <w:sz w:val="17"/>
          <w:szCs w:val="17"/>
        </w:rPr>
      </w:pPr>
      <w:r w:rsidRPr="00CD1941">
        <w:rPr>
          <w:b/>
          <w:i/>
          <w:iCs/>
          <w:sz w:val="20"/>
          <w:szCs w:val="20"/>
        </w:rPr>
        <w:t>Voor ieder dier een apart formulier invullen</w:t>
      </w:r>
      <w:r>
        <w:rPr>
          <w:b/>
          <w:sz w:val="17"/>
          <w:szCs w:val="17"/>
        </w:rPr>
        <w:t>.</w:t>
      </w:r>
    </w:p>
    <w:p w14:paraId="5D373C05" w14:textId="77777777" w:rsidR="00E951F9" w:rsidRPr="00A9741C" w:rsidRDefault="00E951F9" w:rsidP="00A9741C">
      <w:pPr>
        <w:pStyle w:val="doCol"/>
        <w:ind w:left="-851"/>
        <w:rPr>
          <w:b/>
          <w:sz w:val="17"/>
          <w:szCs w:val="17"/>
        </w:rPr>
      </w:pPr>
    </w:p>
    <w:p w14:paraId="2B0673BE" w14:textId="77777777" w:rsidR="00C34B2E" w:rsidRDefault="00580154" w:rsidP="00D41D78">
      <w:pPr>
        <w:tabs>
          <w:tab w:val="left" w:pos="5387"/>
        </w:tabs>
        <w:spacing w:after="0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Opdrachtgever:</w:t>
      </w:r>
    </w:p>
    <w:tbl>
      <w:tblPr>
        <w:tblStyle w:val="Tabelraster"/>
        <w:tblpPr w:leftFromText="141" w:rightFromText="141" w:vertAnchor="text" w:horzAnchor="page" w:tblpX="610" w:tblpY="84"/>
        <w:tblW w:w="5388" w:type="dxa"/>
        <w:tblLook w:val="04A0" w:firstRow="1" w:lastRow="0" w:firstColumn="1" w:lastColumn="0" w:noHBand="0" w:noVBand="1"/>
      </w:tblPr>
      <w:tblGrid>
        <w:gridCol w:w="1474"/>
        <w:gridCol w:w="3914"/>
      </w:tblGrid>
      <w:tr w:rsidR="00D41D78" w:rsidRPr="00A9741C" w14:paraId="423B5E00" w14:textId="77777777" w:rsidTr="00D41D78">
        <w:trPr>
          <w:trHeight w:val="312"/>
        </w:trPr>
        <w:tc>
          <w:tcPr>
            <w:tcW w:w="1474" w:type="dxa"/>
            <w:vAlign w:val="center"/>
          </w:tcPr>
          <w:p w14:paraId="31931764" w14:textId="3A4DA1DE" w:rsidR="00D41D78" w:rsidRPr="00022E52" w:rsidRDefault="00E90EA1" w:rsidP="00D41D78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Contactpersoon</w:t>
            </w:r>
          </w:p>
        </w:tc>
        <w:tc>
          <w:tcPr>
            <w:tcW w:w="3914" w:type="dxa"/>
            <w:shd w:val="clear" w:color="auto" w:fill="EBF9DF"/>
            <w:vAlign w:val="center"/>
          </w:tcPr>
          <w:p w14:paraId="72F52939" w14:textId="71956D61" w:rsidR="00D41D78" w:rsidRPr="00A9741C" w:rsidRDefault="00E90EA1" w:rsidP="00D41D78">
            <w:pPr>
              <w:rPr>
                <w:lang w:val="nl-NL"/>
              </w:rPr>
            </w:pPr>
            <w:r>
              <w:rPr>
                <w:lang w:val="nl-NL"/>
              </w:rPr>
              <w:t>Heather Graham</w:t>
            </w:r>
          </w:p>
        </w:tc>
      </w:tr>
      <w:tr w:rsidR="00D41D78" w:rsidRPr="00A9741C" w14:paraId="259092D7" w14:textId="77777777" w:rsidTr="00D41D78">
        <w:trPr>
          <w:trHeight w:val="312"/>
        </w:trPr>
        <w:tc>
          <w:tcPr>
            <w:tcW w:w="1474" w:type="dxa"/>
            <w:vAlign w:val="center"/>
          </w:tcPr>
          <w:p w14:paraId="7A920E39" w14:textId="77777777" w:rsidR="00D41D78" w:rsidRPr="00022E52" w:rsidRDefault="00D41D78" w:rsidP="00D41D78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3914" w:type="dxa"/>
            <w:shd w:val="clear" w:color="auto" w:fill="EBF9DF"/>
            <w:vAlign w:val="center"/>
          </w:tcPr>
          <w:p w14:paraId="503893F2" w14:textId="77777777" w:rsidR="00D41D78" w:rsidRPr="00A9741C" w:rsidRDefault="00D41D78" w:rsidP="00D41D78">
            <w:pPr>
              <w:rPr>
                <w:lang w:val="nl-NL"/>
              </w:rPr>
            </w:pPr>
            <w:r>
              <w:rPr>
                <w:lang w:val="nl-NL"/>
              </w:rPr>
              <w:t>WBVR</w:t>
            </w:r>
          </w:p>
        </w:tc>
      </w:tr>
      <w:tr w:rsidR="00D41D78" w:rsidRPr="00195E8C" w14:paraId="5CD4817D" w14:textId="77777777" w:rsidTr="00D41D78">
        <w:trPr>
          <w:trHeight w:val="312"/>
        </w:trPr>
        <w:tc>
          <w:tcPr>
            <w:tcW w:w="1474" w:type="dxa"/>
            <w:vAlign w:val="center"/>
          </w:tcPr>
          <w:p w14:paraId="365E1979" w14:textId="77777777" w:rsidR="00D41D78" w:rsidRDefault="00D41D78" w:rsidP="00D41D78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14" w:type="dxa"/>
            <w:shd w:val="clear" w:color="auto" w:fill="EBF9DF"/>
            <w:vAlign w:val="center"/>
          </w:tcPr>
          <w:p w14:paraId="530408DA" w14:textId="154D9C2B" w:rsidR="00D41D78" w:rsidRDefault="00E90EA1" w:rsidP="00D41D78">
            <w:pPr>
              <w:rPr>
                <w:sz w:val="16"/>
                <w:lang w:val="nl-NL"/>
              </w:rPr>
            </w:pPr>
            <w:r>
              <w:t>Heather.graham@wur.nl</w:t>
            </w:r>
          </w:p>
        </w:tc>
      </w:tr>
    </w:tbl>
    <w:p w14:paraId="70C59DC7" w14:textId="77777777" w:rsidR="00D41D78" w:rsidRDefault="00D41D78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p w14:paraId="6842DBCB" w14:textId="77777777" w:rsidR="00D41D78" w:rsidRDefault="00D41D78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p w14:paraId="67F6E85D" w14:textId="77777777" w:rsidR="00D41D78" w:rsidRDefault="00D41D78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p w14:paraId="063D2E07" w14:textId="77777777" w:rsidR="00D41D78" w:rsidRDefault="00D41D78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p w14:paraId="741B67C8" w14:textId="77777777" w:rsidR="00D41D78" w:rsidRDefault="00D41D78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p w14:paraId="69FAD3EC" w14:textId="77777777" w:rsidR="005C365B" w:rsidRDefault="005C365B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p w14:paraId="13FE5094" w14:textId="77777777" w:rsidR="00D41D78" w:rsidRDefault="00D41D78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tbl>
      <w:tblPr>
        <w:tblStyle w:val="Tabelraster"/>
        <w:tblpPr w:leftFromText="141" w:rightFromText="141" w:vertAnchor="text" w:horzAnchor="page" w:tblpX="6191" w:tblpY="-54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4820"/>
        <w:gridCol w:w="283"/>
      </w:tblGrid>
      <w:tr w:rsidR="00D41D78" w:rsidRPr="00A9741C" w14:paraId="3E00CD0F" w14:textId="77777777" w:rsidTr="00D41D78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E65EB2D" w14:textId="77777777" w:rsidR="00D41D78" w:rsidRPr="00E94B5D" w:rsidRDefault="00D41D78" w:rsidP="00D41D78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6FBD3AC" w14:textId="77777777" w:rsidR="00D41D78" w:rsidRPr="00A9741C" w:rsidRDefault="00D41D78" w:rsidP="00D41D78">
            <w:pPr>
              <w:rPr>
                <w:b/>
                <w:sz w:val="16"/>
                <w:lang w:val="nl-NL"/>
              </w:rPr>
            </w:pPr>
          </w:p>
          <w:p w14:paraId="45F43B69" w14:textId="77777777" w:rsidR="00D41D78" w:rsidRPr="00A9741C" w:rsidRDefault="00D41D78" w:rsidP="00D41D78">
            <w:pPr>
              <w:rPr>
                <w:b/>
                <w:sz w:val="16"/>
                <w:lang w:val="nl-NL"/>
              </w:rPr>
            </w:pPr>
            <w:r w:rsidRPr="00A9741C">
              <w:rPr>
                <w:b/>
                <w:sz w:val="16"/>
                <w:lang w:val="nl-NL"/>
              </w:rPr>
              <w:t>Het genomen monster kan worden opgestuurd naar:</w:t>
            </w:r>
          </w:p>
          <w:p w14:paraId="45980163" w14:textId="77777777" w:rsidR="00D41D78" w:rsidRPr="00A9741C" w:rsidRDefault="00D41D78" w:rsidP="00D41D78">
            <w:pPr>
              <w:rPr>
                <w:b/>
                <w:sz w:val="16"/>
                <w:lang w:val="nl-NL"/>
              </w:rPr>
            </w:pPr>
          </w:p>
          <w:p w14:paraId="737A0F6C" w14:textId="77777777" w:rsidR="00D41D78" w:rsidRPr="00BF4841" w:rsidRDefault="00D41D78" w:rsidP="00D41D78">
            <w:pPr>
              <w:rPr>
                <w:b/>
                <w:sz w:val="16"/>
              </w:rPr>
            </w:pPr>
            <w:r w:rsidRPr="00BF4841">
              <w:rPr>
                <w:b/>
                <w:sz w:val="16"/>
              </w:rPr>
              <w:t>Wageningen Bioveterinary Research</w:t>
            </w:r>
          </w:p>
          <w:p w14:paraId="2CAEA7FC" w14:textId="77777777" w:rsidR="00D41D78" w:rsidRPr="00BF4841" w:rsidRDefault="00D41D78" w:rsidP="00D41D78">
            <w:pPr>
              <w:rPr>
                <w:b/>
                <w:sz w:val="16"/>
              </w:rPr>
            </w:pPr>
          </w:p>
          <w:p w14:paraId="436F2ADD" w14:textId="77777777" w:rsidR="00D41D78" w:rsidRPr="00BF4841" w:rsidRDefault="00D41D78" w:rsidP="00D41D78">
            <w:pPr>
              <w:rPr>
                <w:b/>
                <w:sz w:val="16"/>
              </w:rPr>
            </w:pPr>
            <w:r w:rsidRPr="00BF4841">
              <w:rPr>
                <w:b/>
                <w:sz w:val="16"/>
              </w:rPr>
              <w:t>T.a.v. DSU</w:t>
            </w:r>
          </w:p>
          <w:p w14:paraId="1ACC4298" w14:textId="77777777" w:rsidR="00D41D78" w:rsidRPr="00BF4841" w:rsidRDefault="00D41D78" w:rsidP="00D41D78">
            <w:pPr>
              <w:rPr>
                <w:b/>
                <w:sz w:val="16"/>
              </w:rPr>
            </w:pPr>
          </w:p>
          <w:p w14:paraId="292380AF" w14:textId="77777777" w:rsidR="00D41D78" w:rsidRPr="00A9741C" w:rsidRDefault="00D41D78" w:rsidP="00D41D78">
            <w:pPr>
              <w:rPr>
                <w:b/>
                <w:sz w:val="16"/>
                <w:lang w:val="nl-NL"/>
              </w:rPr>
            </w:pPr>
            <w:r w:rsidRPr="00A9741C">
              <w:rPr>
                <w:b/>
                <w:sz w:val="16"/>
                <w:lang w:val="nl-NL"/>
              </w:rPr>
              <w:t>Houtribweg 39</w:t>
            </w:r>
          </w:p>
          <w:p w14:paraId="520C8DA5" w14:textId="77777777" w:rsidR="00D41D78" w:rsidRPr="00A9741C" w:rsidRDefault="00D41D78" w:rsidP="00D41D78">
            <w:pPr>
              <w:rPr>
                <w:b/>
                <w:sz w:val="16"/>
                <w:lang w:val="nl-NL"/>
              </w:rPr>
            </w:pPr>
          </w:p>
          <w:p w14:paraId="46A2C523" w14:textId="77777777" w:rsidR="00D41D78" w:rsidRPr="00A9741C" w:rsidRDefault="00D41D78" w:rsidP="00D41D78">
            <w:pPr>
              <w:rPr>
                <w:b/>
                <w:sz w:val="16"/>
                <w:lang w:val="nl-NL"/>
              </w:rPr>
            </w:pPr>
            <w:r w:rsidRPr="00A9741C">
              <w:rPr>
                <w:b/>
                <w:sz w:val="16"/>
                <w:lang w:val="nl-NL"/>
              </w:rPr>
              <w:t>8221 RA Lelystad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6D71B384" w14:textId="77777777" w:rsidR="00D41D78" w:rsidRPr="006635CF" w:rsidRDefault="00D41D78" w:rsidP="00D41D78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D41D78" w:rsidRPr="002C231A" w14:paraId="150B483A" w14:textId="77777777" w:rsidTr="00D41D78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FC786E6" w14:textId="77777777" w:rsidR="00D41D78" w:rsidRPr="00E94B5D" w:rsidRDefault="00D41D78" w:rsidP="00D41D78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8F0636" w14:textId="77777777" w:rsidR="00D41D78" w:rsidRPr="00DC5E55" w:rsidRDefault="00D41D78" w:rsidP="00D41D78">
            <w:pPr>
              <w:rPr>
                <w:sz w:val="16"/>
                <w:lang w:val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DEE2B98" w14:textId="77777777" w:rsidR="00D41D78" w:rsidRDefault="00D41D78" w:rsidP="00D41D78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3D5CEB8A" w14:textId="77777777" w:rsidR="00D41D78" w:rsidRDefault="00D41D78" w:rsidP="00D41D78">
      <w:pPr>
        <w:tabs>
          <w:tab w:val="left" w:pos="5387"/>
        </w:tabs>
        <w:spacing w:after="0"/>
        <w:rPr>
          <w:b/>
          <w:sz w:val="16"/>
          <w:szCs w:val="16"/>
          <w:lang w:val="nl-NL"/>
        </w:rPr>
      </w:pPr>
    </w:p>
    <w:p w14:paraId="30C4E5B3" w14:textId="77777777" w:rsidR="00D41D78" w:rsidRPr="00022E52" w:rsidRDefault="00D41D78" w:rsidP="00D41D78">
      <w:pPr>
        <w:tabs>
          <w:tab w:val="left" w:pos="5387"/>
        </w:tabs>
        <w:spacing w:after="0"/>
        <w:ind w:left="-142"/>
        <w:rPr>
          <w:b/>
          <w:sz w:val="16"/>
          <w:szCs w:val="16"/>
          <w:lang w:val="nl-NL"/>
        </w:rPr>
      </w:pPr>
    </w:p>
    <w:p w14:paraId="0CACD255" w14:textId="77777777" w:rsidR="00D41D78" w:rsidRDefault="00D41D78" w:rsidP="005C365B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  <w:sectPr w:rsidR="00D41D78" w:rsidSect="009B7EC9">
          <w:headerReference w:type="default" r:id="rId8"/>
          <w:footerReference w:type="default" r:id="rId9"/>
          <w:type w:val="continuous"/>
          <w:pgSz w:w="11906" w:h="16838"/>
          <w:pgMar w:top="1361" w:right="1418" w:bottom="680" w:left="1418" w:header="57" w:footer="57" w:gutter="0"/>
          <w:cols w:num="2" w:space="708"/>
          <w:docGrid w:linePitch="360"/>
        </w:sectPr>
      </w:pPr>
    </w:p>
    <w:p w14:paraId="06D5466B" w14:textId="77777777" w:rsidR="00BA01EA" w:rsidRDefault="00BA01EA" w:rsidP="005C365B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tbl>
      <w:tblPr>
        <w:tblStyle w:val="Tabelraster"/>
        <w:tblW w:w="10945" w:type="dxa"/>
        <w:tblInd w:w="-885" w:type="dxa"/>
        <w:tblLook w:val="04A0" w:firstRow="1" w:lastRow="0" w:firstColumn="1" w:lastColumn="0" w:noHBand="0" w:noVBand="1"/>
      </w:tblPr>
      <w:tblGrid>
        <w:gridCol w:w="10945"/>
      </w:tblGrid>
      <w:tr w:rsidR="00195E8C" w:rsidRPr="00E82189" w14:paraId="4471EB8E" w14:textId="77777777" w:rsidTr="00CD1941">
        <w:trPr>
          <w:trHeight w:val="567"/>
        </w:trPr>
        <w:tc>
          <w:tcPr>
            <w:tcW w:w="10945" w:type="dxa"/>
            <w:vAlign w:val="center"/>
          </w:tcPr>
          <w:p w14:paraId="4FA27FD3" w14:textId="597D9F32" w:rsidR="005C365B" w:rsidRPr="005C365B" w:rsidRDefault="005C365B" w:rsidP="005C365B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Tijdelijk gratis diagnostiek besnoitiose bij WBVR</w:t>
            </w:r>
          </w:p>
          <w:p w14:paraId="6E42593C" w14:textId="77777777" w:rsidR="005C365B" w:rsidRPr="005C365B" w:rsidRDefault="005C365B" w:rsidP="005C365B">
            <w:pPr>
              <w:rPr>
                <w:sz w:val="18"/>
                <w:szCs w:val="18"/>
                <w:lang w:val="nl-NL"/>
              </w:rPr>
            </w:pPr>
          </w:p>
          <w:p w14:paraId="280EB365" w14:textId="435BADC1" w:rsidR="005C365B" w:rsidRPr="005C365B" w:rsidRDefault="005C365B" w:rsidP="005C365B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 xml:space="preserve">Vermoedt u besnoitiose of wilt u de status van uw koppel controleren? Wageningen Bioveterinary Research (WBVR) biedt tijdelijk een kosteloze screening aan op antistoffen tegen </w:t>
            </w:r>
            <w:proofErr w:type="spellStart"/>
            <w:r w:rsidRPr="005C365B">
              <w:rPr>
                <w:i/>
                <w:iCs/>
                <w:sz w:val="18"/>
                <w:szCs w:val="18"/>
                <w:lang w:val="nl-NL"/>
              </w:rPr>
              <w:t>Besnoitia</w:t>
            </w:r>
            <w:proofErr w:type="spellEnd"/>
            <w:r w:rsidRPr="005C365B">
              <w:rPr>
                <w:i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5C365B">
              <w:rPr>
                <w:i/>
                <w:iCs/>
                <w:sz w:val="18"/>
                <w:szCs w:val="18"/>
                <w:lang w:val="nl-NL"/>
              </w:rPr>
              <w:t>besnoiti</w:t>
            </w:r>
            <w:proofErr w:type="spellEnd"/>
            <w:r w:rsidRPr="005C365B">
              <w:rPr>
                <w:sz w:val="18"/>
                <w:szCs w:val="18"/>
                <w:lang w:val="nl-NL"/>
              </w:rPr>
              <w:t>.</w:t>
            </w:r>
          </w:p>
          <w:p w14:paraId="5704F930" w14:textId="64BAAA9D" w:rsidR="005C365B" w:rsidRPr="005C365B" w:rsidRDefault="005C365B" w:rsidP="005C365B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 xml:space="preserve">Dit betreft puur diagnostiek voor uw eigen inzicht, geen wetenschappelijk onderzoek. Omdat </w:t>
            </w:r>
            <w:proofErr w:type="spellStart"/>
            <w:r w:rsidRPr="005C365B">
              <w:rPr>
                <w:sz w:val="18"/>
                <w:szCs w:val="18"/>
                <w:lang w:val="nl-NL"/>
              </w:rPr>
              <w:t>besnoitiose</w:t>
            </w:r>
            <w:proofErr w:type="spellEnd"/>
            <w:r w:rsidRPr="005C365B">
              <w:rPr>
                <w:sz w:val="18"/>
                <w:szCs w:val="18"/>
                <w:lang w:val="nl-NL"/>
              </w:rPr>
              <w:t xml:space="preserve"> niet </w:t>
            </w:r>
            <w:proofErr w:type="spellStart"/>
            <w:r w:rsidRPr="005C365B">
              <w:rPr>
                <w:sz w:val="18"/>
                <w:szCs w:val="18"/>
                <w:lang w:val="nl-NL"/>
              </w:rPr>
              <w:t>meldingsplichtig</w:t>
            </w:r>
            <w:proofErr w:type="spellEnd"/>
            <w:r w:rsidRPr="005C365B">
              <w:rPr>
                <w:sz w:val="18"/>
                <w:szCs w:val="18"/>
                <w:lang w:val="nl-NL"/>
              </w:rPr>
              <w:t xml:space="preserve"> is, heeft de uitslag geen verdere wettelijke of administratieve consequenties voor uw bedrijf.</w:t>
            </w:r>
            <w:r w:rsidRPr="005C365B">
              <w:rPr>
                <w:sz w:val="18"/>
                <w:szCs w:val="18"/>
                <w:lang w:val="nl-NL"/>
              </w:rPr>
              <w:br/>
            </w:r>
          </w:p>
          <w:p w14:paraId="74D89BEC" w14:textId="77777777" w:rsidR="005C365B" w:rsidRPr="005C365B" w:rsidRDefault="005C365B" w:rsidP="005C365B">
            <w:pPr>
              <w:rPr>
                <w:sz w:val="18"/>
                <w:szCs w:val="18"/>
                <w:lang w:val="en-US"/>
              </w:rPr>
            </w:pPr>
            <w:r w:rsidRPr="005C365B">
              <w:rPr>
                <w:sz w:val="18"/>
                <w:szCs w:val="18"/>
                <w:lang w:val="en-US"/>
              </w:rPr>
              <w:t xml:space="preserve">Wat u </w:t>
            </w:r>
            <w:proofErr w:type="spellStart"/>
            <w:r w:rsidRPr="005C365B">
              <w:rPr>
                <w:sz w:val="18"/>
                <w:szCs w:val="18"/>
                <w:lang w:val="en-US"/>
              </w:rPr>
              <w:t>moet</w:t>
            </w:r>
            <w:proofErr w:type="spellEnd"/>
            <w:r w:rsidRPr="005C365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365B">
              <w:rPr>
                <w:sz w:val="18"/>
                <w:szCs w:val="18"/>
                <w:lang w:val="en-US"/>
              </w:rPr>
              <w:t>weten</w:t>
            </w:r>
            <w:proofErr w:type="spellEnd"/>
            <w:r w:rsidRPr="005C365B">
              <w:rPr>
                <w:sz w:val="18"/>
                <w:szCs w:val="18"/>
                <w:lang w:val="en-US"/>
              </w:rPr>
              <w:t>:</w:t>
            </w:r>
          </w:p>
          <w:p w14:paraId="34E2A5BF" w14:textId="1E76A658" w:rsidR="005C365B" w:rsidRPr="005C365B" w:rsidRDefault="005C365B" w:rsidP="005C365B">
            <w:pPr>
              <w:numPr>
                <w:ilvl w:val="0"/>
                <w:numId w:val="23"/>
              </w:num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Gratis test: het laboratoriumonderzoek is volledig kosteloos zolang de voorraad strekt (op = op).</w:t>
            </w:r>
          </w:p>
          <w:p w14:paraId="75FD5159" w14:textId="77777777" w:rsidR="005C365B" w:rsidRPr="005C365B" w:rsidRDefault="005C365B" w:rsidP="005C365B">
            <w:pPr>
              <w:numPr>
                <w:ilvl w:val="0"/>
                <w:numId w:val="23"/>
              </w:num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Verzendkosten: De kosten voor het insturen van de monsters zijn voor eigen rekening.</w:t>
            </w:r>
          </w:p>
          <w:p w14:paraId="1226AFAE" w14:textId="74EF29CC" w:rsidR="005C365B" w:rsidRPr="005C365B" w:rsidRDefault="005C365B" w:rsidP="005C365B">
            <w:pPr>
              <w:numPr>
                <w:ilvl w:val="0"/>
                <w:numId w:val="23"/>
              </w:num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Altijd uitslag: U ontvangt na de diagnostiek altijd een uitslag. Om gratis onderzoek te kunnen aanbieden, zullen wij zo efficiënt mogelijk testen. Heeft u direct een uitslag nodig, bijvoorbeeld in het kader van exportdiagnostiek? Maak dan gebruik van de reguliere diagnostiek bij WBVR.</w:t>
            </w:r>
            <w:r w:rsidRPr="005C365B">
              <w:rPr>
                <w:sz w:val="18"/>
                <w:szCs w:val="18"/>
                <w:lang w:val="nl-NL"/>
              </w:rPr>
              <w:br/>
            </w:r>
          </w:p>
          <w:p w14:paraId="712E72DC" w14:textId="77777777" w:rsidR="005C365B" w:rsidRPr="005C365B" w:rsidRDefault="005C365B" w:rsidP="005C365B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Meedoen?</w:t>
            </w:r>
          </w:p>
          <w:p w14:paraId="1DF95B29" w14:textId="178CE442" w:rsidR="005C365B" w:rsidRPr="005C365B" w:rsidRDefault="005C365B" w:rsidP="005C365B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Sluit kort met uw dierenarts om de monstername en inzending naar WBVR te regelen, zolang er nog capaciteit beschikbaar is.</w:t>
            </w:r>
          </w:p>
          <w:p w14:paraId="6193346F" w14:textId="77777777" w:rsidR="005C365B" w:rsidRPr="005C365B" w:rsidRDefault="005C365B" w:rsidP="005C365B">
            <w:pPr>
              <w:rPr>
                <w:sz w:val="18"/>
                <w:szCs w:val="18"/>
                <w:lang w:val="nl-NL"/>
              </w:rPr>
            </w:pPr>
          </w:p>
          <w:p w14:paraId="3EFB2973" w14:textId="79C6B4EF" w:rsidR="00195E8C" w:rsidRPr="005C365B" w:rsidRDefault="00195E8C" w:rsidP="00195E8C">
            <w:pPr>
              <w:rPr>
                <w:b/>
                <w:bCs/>
                <w:sz w:val="18"/>
                <w:szCs w:val="18"/>
                <w:lang w:val="nl-NL"/>
              </w:rPr>
            </w:pPr>
          </w:p>
        </w:tc>
      </w:tr>
      <w:tr w:rsidR="00145185" w:rsidRPr="00E82189" w14:paraId="35F1D4E8" w14:textId="77777777" w:rsidTr="00CD1941">
        <w:trPr>
          <w:trHeight w:val="567"/>
        </w:trPr>
        <w:tc>
          <w:tcPr>
            <w:tcW w:w="10945" w:type="dxa"/>
            <w:vAlign w:val="center"/>
          </w:tcPr>
          <w:p w14:paraId="61668B10" w14:textId="41607C08" w:rsidR="00145185" w:rsidRPr="005C365B" w:rsidRDefault="005C365B" w:rsidP="00E77848">
            <w:pPr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br/>
            </w:r>
            <w:r w:rsidRPr="005C365B">
              <w:rPr>
                <w:b/>
                <w:bCs/>
                <w:sz w:val="18"/>
                <w:szCs w:val="18"/>
                <w:lang w:val="nl-NL"/>
              </w:rPr>
              <w:t>Inzenden materiaal is alleen mogelijk wanneer wordt voldaan aan onderstaande regels !</w:t>
            </w:r>
            <w:r>
              <w:rPr>
                <w:b/>
                <w:bCs/>
                <w:sz w:val="18"/>
                <w:szCs w:val="18"/>
                <w:lang w:val="nl-NL"/>
              </w:rPr>
              <w:br/>
            </w:r>
            <w:r>
              <w:rPr>
                <w:b/>
                <w:bCs/>
                <w:sz w:val="18"/>
                <w:szCs w:val="18"/>
                <w:lang w:val="nl-NL"/>
              </w:rPr>
              <w:br/>
            </w:r>
            <w:r w:rsidR="00145185" w:rsidRPr="005C365B">
              <w:rPr>
                <w:sz w:val="18"/>
                <w:szCs w:val="18"/>
                <w:lang w:val="nl-NL"/>
              </w:rPr>
              <w:t xml:space="preserve">Dier is afkomstig uit </w:t>
            </w:r>
            <w:r w:rsidR="00E90EA1" w:rsidRPr="005C365B">
              <w:rPr>
                <w:sz w:val="18"/>
                <w:szCs w:val="18"/>
                <w:lang w:val="nl-NL"/>
              </w:rPr>
              <w:t>een land waar besnoitiose endemisch is</w:t>
            </w:r>
            <w:r w:rsidR="00E82189">
              <w:rPr>
                <w:sz w:val="18"/>
                <w:szCs w:val="18"/>
                <w:lang w:val="nl-NL"/>
              </w:rPr>
              <w:t xml:space="preserve"> (</w:t>
            </w:r>
            <w:r w:rsidR="00E90EA1" w:rsidRPr="005C365B">
              <w:rPr>
                <w:sz w:val="18"/>
                <w:szCs w:val="18"/>
                <w:lang w:val="nl-NL"/>
              </w:rPr>
              <w:t>Frankrijk, Italië, Portugal en Spanje</w:t>
            </w:r>
            <w:r w:rsidR="00E82189">
              <w:rPr>
                <w:sz w:val="18"/>
                <w:szCs w:val="18"/>
                <w:lang w:val="nl-NL"/>
              </w:rPr>
              <w:t>)</w:t>
            </w:r>
            <w:r w:rsidRPr="005C365B">
              <w:rPr>
                <w:sz w:val="18"/>
                <w:szCs w:val="18"/>
                <w:lang w:val="nl-NL"/>
              </w:rPr>
              <w:t xml:space="preserve">. Wanneer dit niet het geval is, maar het dier vertoont wel verschijnselen van besnoitiose, neem dan contact op door een email te sturen naar </w:t>
            </w:r>
            <w:hyperlink r:id="rId10" w:history="1">
              <w:r w:rsidRPr="005C365B">
                <w:rPr>
                  <w:rStyle w:val="Hyperlink"/>
                  <w:sz w:val="18"/>
                  <w:szCs w:val="18"/>
                  <w:lang w:val="nl-NL"/>
                </w:rPr>
                <w:t>heather.graham@wur.nl</w:t>
              </w:r>
            </w:hyperlink>
            <w:r w:rsidRPr="005C365B">
              <w:rPr>
                <w:sz w:val="18"/>
                <w:szCs w:val="18"/>
                <w:lang w:val="nl-NL"/>
              </w:rPr>
              <w:t xml:space="preserve"> </w:t>
            </w:r>
            <w:r>
              <w:rPr>
                <w:sz w:val="18"/>
                <w:szCs w:val="18"/>
                <w:lang w:val="nl-NL"/>
              </w:rPr>
              <w:br/>
            </w:r>
          </w:p>
        </w:tc>
      </w:tr>
    </w:tbl>
    <w:p w14:paraId="6F6002A0" w14:textId="77777777" w:rsidR="00311335" w:rsidRPr="005C365B" w:rsidRDefault="00311335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5151B8D3" w14:textId="77777777" w:rsidR="00F277FD" w:rsidRPr="005C365B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472C4481" w14:textId="77777777" w:rsidR="00F277FD" w:rsidRPr="005C365B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084CD824" w14:textId="77777777" w:rsidR="00F277FD" w:rsidRPr="005C365B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070C974D" w14:textId="77777777" w:rsidR="00F277FD" w:rsidRPr="005C365B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09151D9F" w14:textId="77777777" w:rsidR="00F277FD" w:rsidRPr="00F277FD" w:rsidRDefault="00F277FD" w:rsidP="00F277FD">
      <w:pPr>
        <w:tabs>
          <w:tab w:val="left" w:pos="5387"/>
        </w:tabs>
        <w:spacing w:after="0" w:line="240" w:lineRule="auto"/>
        <w:ind w:left="-851"/>
        <w:rPr>
          <w:b/>
          <w:sz w:val="20"/>
          <w:szCs w:val="20"/>
          <w:lang w:val="nl-NL"/>
        </w:rPr>
      </w:pPr>
      <w:r w:rsidRPr="00F277FD">
        <w:rPr>
          <w:b/>
          <w:sz w:val="20"/>
          <w:szCs w:val="20"/>
          <w:lang w:val="nl-NL"/>
        </w:rPr>
        <w:t>Beantwoord de vragen op de achterkant van dit formulier</w:t>
      </w:r>
      <w:r>
        <w:rPr>
          <w:b/>
          <w:sz w:val="20"/>
          <w:szCs w:val="20"/>
          <w:lang w:val="nl-NL"/>
        </w:rPr>
        <w:t xml:space="preserve"> en voorzie het van een datum en handtekening.</w:t>
      </w:r>
    </w:p>
    <w:p w14:paraId="0A1E1C88" w14:textId="77777777" w:rsidR="00F277FD" w:rsidRPr="00F277FD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4039309F" w14:textId="77777777" w:rsidR="00F277FD" w:rsidRPr="00F277FD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6D0B2BD6" w14:textId="77777777" w:rsidR="00F277FD" w:rsidRPr="00F277FD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609D960B" w14:textId="77777777" w:rsidR="00F277FD" w:rsidRPr="00F277FD" w:rsidRDefault="00F277FD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18921404" w14:textId="77777777" w:rsidR="00BA01EA" w:rsidRPr="00F277FD" w:rsidRDefault="00BA01EA" w:rsidP="00733F95">
      <w:pPr>
        <w:tabs>
          <w:tab w:val="left" w:pos="5387"/>
        </w:tabs>
        <w:spacing w:after="0" w:line="240" w:lineRule="auto"/>
        <w:rPr>
          <w:b/>
          <w:sz w:val="16"/>
          <w:szCs w:val="16"/>
          <w:lang w:val="nl-NL"/>
        </w:rPr>
      </w:pPr>
    </w:p>
    <w:p w14:paraId="12CF5D80" w14:textId="77777777" w:rsidR="009B7EC9" w:rsidRPr="00804E5A" w:rsidRDefault="009B7EC9" w:rsidP="00E951F9">
      <w:pPr>
        <w:tabs>
          <w:tab w:val="left" w:pos="0"/>
        </w:tabs>
        <w:ind w:hanging="851"/>
        <w:rPr>
          <w:sz w:val="16"/>
          <w:szCs w:val="16"/>
          <w:lang w:val="nl-NL"/>
        </w:rPr>
      </w:pPr>
    </w:p>
    <w:p w14:paraId="3842A91A" w14:textId="77777777" w:rsidR="000B6621" w:rsidRDefault="000B6621" w:rsidP="00E951F9">
      <w:pPr>
        <w:tabs>
          <w:tab w:val="left" w:pos="0"/>
        </w:tabs>
        <w:spacing w:after="0"/>
        <w:ind w:left="-851" w:hanging="851"/>
        <w:rPr>
          <w:b/>
          <w:sz w:val="16"/>
          <w:szCs w:val="16"/>
          <w:lang w:val="nl-NL"/>
        </w:rPr>
      </w:pPr>
    </w:p>
    <w:p w14:paraId="705E2DB9" w14:textId="77777777" w:rsidR="00804E5A" w:rsidRPr="00022E52" w:rsidRDefault="00804E5A" w:rsidP="00E951F9">
      <w:pPr>
        <w:tabs>
          <w:tab w:val="left" w:pos="0"/>
          <w:tab w:val="left" w:pos="1134"/>
          <w:tab w:val="left" w:pos="5387"/>
        </w:tabs>
        <w:spacing w:after="0"/>
        <w:ind w:hanging="85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t xml:space="preserve">Type onderzoeks object: </w:t>
      </w:r>
    </w:p>
    <w:p w14:paraId="680D05E5" w14:textId="77777777" w:rsidR="00B0629D" w:rsidRDefault="00804E5A" w:rsidP="00B0629D">
      <w:pPr>
        <w:tabs>
          <w:tab w:val="left" w:pos="0"/>
        </w:tabs>
        <w:spacing w:after="0"/>
        <w:ind w:left="-851" w:hanging="851"/>
        <w:rPr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tab/>
      </w:r>
      <w:r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7176658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☒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>
        <w:rPr>
          <w:sz w:val="16"/>
          <w:szCs w:val="16"/>
          <w:lang w:val="nl-NL"/>
        </w:rPr>
        <w:t>Bloed (serum)</w:t>
      </w:r>
    </w:p>
    <w:p w14:paraId="56A80D6A" w14:textId="77777777" w:rsidR="009D68B2" w:rsidRPr="00022E52" w:rsidRDefault="003A4849" w:rsidP="00BA01EA">
      <w:pPr>
        <w:tabs>
          <w:tab w:val="left" w:pos="-851"/>
          <w:tab w:val="left" w:pos="1134"/>
          <w:tab w:val="left" w:pos="5387"/>
        </w:tabs>
        <w:ind w:left="-851" w:right="-781"/>
        <w:rPr>
          <w:b/>
          <w:sz w:val="16"/>
          <w:szCs w:val="16"/>
          <w:lang w:val="nl-NL"/>
        </w:rPr>
      </w:pPr>
      <w:r w:rsidRPr="00022E52">
        <w:rPr>
          <w:sz w:val="16"/>
          <w:szCs w:val="16"/>
          <w:lang w:val="nl-NL"/>
        </w:rPr>
        <w:br/>
      </w:r>
      <w:r w:rsidR="009D68B2">
        <w:rPr>
          <w:b/>
          <w:sz w:val="16"/>
          <w:szCs w:val="16"/>
          <w:lang w:val="nl-NL"/>
        </w:rPr>
        <w:t>Opmerking:</w:t>
      </w:r>
      <w:r w:rsidR="009D68B2" w:rsidRPr="00245228">
        <w:rPr>
          <w:sz w:val="16"/>
          <w:lang w:val="nl-NL"/>
        </w:rPr>
        <w:t xml:space="preserve"> </w:t>
      </w:r>
      <w:r w:rsidR="009D68B2"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68B2" w:rsidRPr="002845B9">
        <w:rPr>
          <w:sz w:val="16"/>
          <w:lang w:val="nl-NL"/>
        </w:rPr>
        <w:instrText xml:space="preserve"> FORMTEXT </w:instrText>
      </w:r>
      <w:r w:rsidR="009D68B2" w:rsidRPr="002845B9">
        <w:rPr>
          <w:sz w:val="16"/>
          <w:lang w:val="nl-NL"/>
        </w:rPr>
      </w:r>
      <w:r w:rsidR="009D68B2" w:rsidRPr="002845B9">
        <w:rPr>
          <w:sz w:val="16"/>
          <w:lang w:val="nl-NL"/>
        </w:rPr>
        <w:fldChar w:fldCharType="separate"/>
      </w:r>
      <w:r w:rsidR="009D68B2" w:rsidRPr="002845B9">
        <w:rPr>
          <w:noProof/>
          <w:sz w:val="16"/>
          <w:lang w:val="nl-NL"/>
        </w:rPr>
        <w:t> </w:t>
      </w:r>
      <w:r w:rsidR="009D68B2" w:rsidRPr="002845B9">
        <w:rPr>
          <w:noProof/>
          <w:sz w:val="16"/>
          <w:lang w:val="nl-NL"/>
        </w:rPr>
        <w:t> </w:t>
      </w:r>
      <w:r w:rsidR="009D68B2" w:rsidRPr="002845B9">
        <w:rPr>
          <w:noProof/>
          <w:sz w:val="16"/>
          <w:lang w:val="nl-NL"/>
        </w:rPr>
        <w:t> </w:t>
      </w:r>
      <w:r w:rsidR="009D68B2" w:rsidRPr="002845B9">
        <w:rPr>
          <w:noProof/>
          <w:sz w:val="16"/>
          <w:lang w:val="nl-NL"/>
        </w:rPr>
        <w:t> </w:t>
      </w:r>
      <w:r w:rsidR="009D68B2" w:rsidRPr="002845B9">
        <w:rPr>
          <w:noProof/>
          <w:sz w:val="16"/>
          <w:lang w:val="nl-NL"/>
        </w:rPr>
        <w:t> </w:t>
      </w:r>
      <w:r w:rsidR="009D68B2" w:rsidRPr="002845B9">
        <w:rPr>
          <w:sz w:val="16"/>
          <w:lang w:val="nl-NL"/>
        </w:rPr>
        <w:fldChar w:fldCharType="end"/>
      </w:r>
    </w:p>
    <w:p w14:paraId="247D365C" w14:textId="77777777" w:rsidR="005C365B" w:rsidRDefault="009D68B2" w:rsidP="005C365B">
      <w:pPr>
        <w:tabs>
          <w:tab w:val="left" w:pos="0"/>
        </w:tabs>
        <w:spacing w:after="210" w:line="240" w:lineRule="auto"/>
        <w:ind w:hanging="851"/>
        <w:rPr>
          <w:sz w:val="16"/>
          <w:szCs w:val="16"/>
          <w:lang w:val="nl-NL"/>
        </w:rPr>
      </w:pPr>
      <w:r w:rsidRPr="002845B9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45B9">
        <w:rPr>
          <w:sz w:val="16"/>
          <w:lang w:val="nl-NL"/>
        </w:rPr>
        <w:instrText xml:space="preserve"> FORMTEXT </w:instrText>
      </w:r>
      <w:r w:rsidRPr="002845B9">
        <w:rPr>
          <w:sz w:val="16"/>
          <w:lang w:val="nl-NL"/>
        </w:rPr>
      </w:r>
      <w:r w:rsidRPr="002845B9">
        <w:rPr>
          <w:sz w:val="16"/>
          <w:lang w:val="nl-NL"/>
        </w:rPr>
        <w:fldChar w:fldCharType="separate"/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noProof/>
          <w:sz w:val="16"/>
          <w:lang w:val="nl-NL"/>
        </w:rPr>
        <w:t> </w:t>
      </w:r>
      <w:r w:rsidRPr="002845B9">
        <w:rPr>
          <w:sz w:val="16"/>
          <w:lang w:val="nl-NL"/>
        </w:rPr>
        <w:fldChar w:fldCharType="end"/>
      </w:r>
      <w:r w:rsidR="009E6F70">
        <w:rPr>
          <w:b/>
          <w:sz w:val="16"/>
          <w:szCs w:val="16"/>
          <w:lang w:val="nl-NL"/>
        </w:rPr>
        <w:tab/>
      </w:r>
    </w:p>
    <w:p w14:paraId="5B4815AC" w14:textId="729B2B4E" w:rsidR="005C365B" w:rsidRPr="005C365B" w:rsidRDefault="005C365B" w:rsidP="005C365B">
      <w:pPr>
        <w:tabs>
          <w:tab w:val="left" w:pos="0"/>
        </w:tabs>
        <w:spacing w:after="210" w:line="240" w:lineRule="auto"/>
        <w:ind w:hanging="851"/>
        <w:rPr>
          <w:sz w:val="16"/>
          <w:szCs w:val="16"/>
          <w:lang w:val="nl-NL"/>
        </w:rPr>
      </w:pPr>
      <w:r w:rsidRPr="005C365B">
        <w:rPr>
          <w:b/>
          <w:sz w:val="18"/>
          <w:szCs w:val="18"/>
          <w:lang w:val="nl-NL"/>
        </w:rPr>
        <w:t>Gegevens bemonsterd dier:</w:t>
      </w:r>
    </w:p>
    <w:tbl>
      <w:tblPr>
        <w:tblStyle w:val="Tabelraster"/>
        <w:tblW w:w="10945" w:type="dxa"/>
        <w:tblInd w:w="-885" w:type="dxa"/>
        <w:tblLook w:val="04A0" w:firstRow="1" w:lastRow="0" w:firstColumn="1" w:lastColumn="0" w:noHBand="0" w:noVBand="1"/>
      </w:tblPr>
      <w:tblGrid>
        <w:gridCol w:w="4708"/>
        <w:gridCol w:w="6237"/>
      </w:tblGrid>
      <w:tr w:rsidR="005C365B" w:rsidRPr="005C365B" w14:paraId="0D9DF749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5DE93EC9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Praktijk naam*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581A8CF2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5C365B" w14:paraId="7E9E8DAD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0024570F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Postcode praktijk*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0D2C7C05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5C365B" w14:paraId="056E3D7A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31D0C08F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Naam v/h dier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3077F7E8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5C365B" w14:paraId="4E829662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71391BA7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Postcode van plaats waar dier verblijft*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36E6C78F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5C365B" w14:paraId="7434F347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02D01ADA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Woonplaats van plaats waar dier verblijft*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04A2CA3B" w14:textId="77777777" w:rsidR="005C365B" w:rsidRPr="005C365B" w:rsidRDefault="005C365B" w:rsidP="00925581">
            <w:pPr>
              <w:rPr>
                <w:sz w:val="18"/>
                <w:szCs w:val="18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5C365B" w14:paraId="6D5A605F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2E65E452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Geboortedatum*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15F4D9F6" w14:textId="77777777" w:rsidR="005C365B" w:rsidRPr="005C365B" w:rsidRDefault="005C365B" w:rsidP="00925581">
            <w:pPr>
              <w:rPr>
                <w:sz w:val="18"/>
                <w:szCs w:val="18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5C365B" w14:paraId="38C9F9E3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3F300A95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Geslacht*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3112C986" w14:textId="77777777" w:rsidR="005C365B" w:rsidRPr="005C365B" w:rsidRDefault="005C365B" w:rsidP="00925581">
            <w:pPr>
              <w:rPr>
                <w:sz w:val="18"/>
                <w:szCs w:val="18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5C365B" w14:paraId="4354866F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37845BFF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Type (melk/vlees/dubbel doel)*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6BCA1A01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E82189" w14:paraId="19AB1742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1CB623B9" w14:textId="7347743E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Land van herkomst</w:t>
            </w:r>
            <w:r w:rsidR="00E82189">
              <w:rPr>
                <w:sz w:val="18"/>
                <w:szCs w:val="18"/>
                <w:lang w:val="nl-NL"/>
              </w:rPr>
              <w:t xml:space="preserve"> en regio indien bekend*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12852A0E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</w:tc>
      </w:tr>
      <w:tr w:rsidR="005C365B" w:rsidRPr="00E82189" w14:paraId="39295BEF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53A7ECFB" w14:textId="1743764C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Datum van import in NL</w:t>
            </w:r>
            <w:r w:rsidR="00E82189">
              <w:rPr>
                <w:sz w:val="18"/>
                <w:szCs w:val="18"/>
                <w:lang w:val="nl-NL"/>
              </w:rPr>
              <w:t>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6C3B4740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</w:tc>
      </w:tr>
      <w:tr w:rsidR="005C365B" w:rsidRPr="005C365B" w14:paraId="3F93863A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02B8B911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Monstername datum*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03A08178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65B">
              <w:rPr>
                <w:sz w:val="18"/>
                <w:szCs w:val="18"/>
                <w:lang w:val="nl-NL"/>
              </w:rPr>
              <w:instrText xml:space="preserve"> FORMTEXT </w:instrText>
            </w:r>
            <w:r w:rsidRPr="005C365B">
              <w:rPr>
                <w:sz w:val="18"/>
                <w:szCs w:val="18"/>
                <w:lang w:val="nl-NL"/>
              </w:rPr>
            </w:r>
            <w:r w:rsidRPr="005C365B">
              <w:rPr>
                <w:sz w:val="18"/>
                <w:szCs w:val="18"/>
                <w:lang w:val="nl-NL"/>
              </w:rPr>
              <w:fldChar w:fldCharType="separate"/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noProof/>
                <w:sz w:val="18"/>
                <w:szCs w:val="18"/>
                <w:lang w:val="nl-NL"/>
              </w:rPr>
              <w:t> </w:t>
            </w:r>
            <w:r w:rsidRPr="005C365B">
              <w:rPr>
                <w:sz w:val="18"/>
                <w:szCs w:val="18"/>
                <w:lang w:val="nl-NL"/>
              </w:rPr>
              <w:fldChar w:fldCharType="end"/>
            </w:r>
          </w:p>
        </w:tc>
      </w:tr>
      <w:tr w:rsidR="005C365B" w:rsidRPr="00E82189" w14:paraId="39679B05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1991414B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>Verschijnselen van besnoitiose (vochtophoping, huidveranderingen, cysten oogwit of bek, evt. in combinatie met koorts) gehad (nu of in het verleden), zo ja, welke: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7482A9D1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53B9B361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16238534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6BB9E41F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557156FF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78235777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7EDF6078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5A84DFB1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36866C22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  <w:p w14:paraId="5DEF1E3B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</w:tc>
      </w:tr>
      <w:tr w:rsidR="005C365B" w:rsidRPr="005C365B" w14:paraId="7EFB8A1A" w14:textId="77777777" w:rsidTr="00925581">
        <w:trPr>
          <w:trHeight w:val="312"/>
        </w:trPr>
        <w:tc>
          <w:tcPr>
            <w:tcW w:w="4708" w:type="dxa"/>
            <w:vAlign w:val="center"/>
          </w:tcPr>
          <w:p w14:paraId="56B2E3A2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  <w:r w:rsidRPr="005C365B">
              <w:rPr>
                <w:sz w:val="18"/>
                <w:szCs w:val="18"/>
                <w:lang w:val="nl-NL"/>
              </w:rPr>
              <w:t xml:space="preserve">Andere </w:t>
            </w:r>
            <w:proofErr w:type="spellStart"/>
            <w:r w:rsidRPr="005C365B">
              <w:rPr>
                <w:sz w:val="18"/>
                <w:szCs w:val="18"/>
                <w:lang w:val="nl-NL"/>
              </w:rPr>
              <w:t>noemenswaardigheden</w:t>
            </w:r>
            <w:proofErr w:type="spellEnd"/>
            <w:r w:rsidRPr="005C365B">
              <w:rPr>
                <w:sz w:val="18"/>
                <w:szCs w:val="18"/>
                <w:lang w:val="nl-NL"/>
              </w:rPr>
              <w:t xml:space="preserve">? </w:t>
            </w:r>
          </w:p>
        </w:tc>
        <w:tc>
          <w:tcPr>
            <w:tcW w:w="6237" w:type="dxa"/>
            <w:shd w:val="clear" w:color="auto" w:fill="EBF9DF"/>
            <w:vAlign w:val="center"/>
          </w:tcPr>
          <w:p w14:paraId="27D3AF5F" w14:textId="77777777" w:rsidR="005C365B" w:rsidRPr="005C365B" w:rsidRDefault="005C365B" w:rsidP="00925581">
            <w:pPr>
              <w:rPr>
                <w:sz w:val="18"/>
                <w:szCs w:val="18"/>
                <w:lang w:val="nl-NL"/>
              </w:rPr>
            </w:pPr>
          </w:p>
        </w:tc>
      </w:tr>
    </w:tbl>
    <w:p w14:paraId="131AD37A" w14:textId="0DE8E5D8" w:rsidR="00BA01EA" w:rsidRPr="00BA01EA" w:rsidRDefault="00E82189" w:rsidP="00E951F9">
      <w:pPr>
        <w:tabs>
          <w:tab w:val="left" w:pos="0"/>
          <w:tab w:val="left" w:pos="1134"/>
          <w:tab w:val="left" w:pos="5387"/>
        </w:tabs>
        <w:spacing w:line="240" w:lineRule="auto"/>
        <w:ind w:right="-781" w:hanging="85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t>*verplicht veld</w:t>
      </w:r>
    </w:p>
    <w:p w14:paraId="072FBA1A" w14:textId="2EF5DD8D" w:rsidR="00B753D7" w:rsidRPr="00556836" w:rsidRDefault="007953FD" w:rsidP="00122E61">
      <w:pPr>
        <w:tabs>
          <w:tab w:val="left" w:pos="-851"/>
          <w:tab w:val="left" w:pos="1134"/>
          <w:tab w:val="left" w:pos="5387"/>
        </w:tabs>
        <w:spacing w:line="240" w:lineRule="auto"/>
        <w:ind w:left="-851" w:right="-781"/>
        <w:rPr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t>Praktijk</w:t>
      </w:r>
      <w:r w:rsidR="00556836">
        <w:rPr>
          <w:b/>
          <w:sz w:val="16"/>
          <w:szCs w:val="16"/>
          <w:lang w:val="nl-NL"/>
        </w:rPr>
        <w:br/>
      </w:r>
      <w:r w:rsidR="00556836" w:rsidRPr="008C777A">
        <w:rPr>
          <w:sz w:val="16"/>
          <w:szCs w:val="16"/>
          <w:lang w:val="nl-NL"/>
        </w:rPr>
        <w:t xml:space="preserve">Door ondertekening van dit opdrachtformulier gaat u akkoord met </w:t>
      </w:r>
      <w:hyperlink r:id="rId11" w:history="1">
        <w:r w:rsidR="00556836" w:rsidRPr="00F401E5">
          <w:rPr>
            <w:rStyle w:val="Hyperlink"/>
            <w:sz w:val="16"/>
            <w:szCs w:val="16"/>
            <w:lang w:val="nl-NL"/>
          </w:rPr>
          <w:t>de</w:t>
        </w:r>
        <w:r w:rsidR="00F401E5" w:rsidRPr="00F401E5">
          <w:rPr>
            <w:rStyle w:val="Hyperlink"/>
            <w:sz w:val="16"/>
            <w:szCs w:val="16"/>
            <w:lang w:val="nl-NL"/>
          </w:rPr>
          <w:t xml:space="preserve"> A</w:t>
        </w:r>
        <w:r w:rsidR="00132C68" w:rsidRPr="00F401E5">
          <w:rPr>
            <w:rStyle w:val="Hyperlink"/>
            <w:sz w:val="16"/>
            <w:szCs w:val="16"/>
            <w:lang w:val="nl-NL"/>
          </w:rPr>
          <w:t>cceptatievoorwaarden van Wageninge</w:t>
        </w:r>
        <w:r w:rsidR="00F401E5" w:rsidRPr="00F401E5">
          <w:rPr>
            <w:rStyle w:val="Hyperlink"/>
            <w:sz w:val="16"/>
            <w:szCs w:val="16"/>
            <w:lang w:val="nl-NL"/>
          </w:rPr>
          <w:t>n Bioveterinary Research en de Algemene V</w:t>
        </w:r>
        <w:r w:rsidR="00132C68" w:rsidRPr="00F401E5">
          <w:rPr>
            <w:rStyle w:val="Hyperlink"/>
            <w:sz w:val="16"/>
            <w:szCs w:val="16"/>
            <w:lang w:val="nl-NL"/>
          </w:rPr>
          <w:t>oorwaarden van Wageningen University &amp; Research</w:t>
        </w:r>
      </w:hyperlink>
      <w:r w:rsidR="007E4423">
        <w:rPr>
          <w:rStyle w:val="Hyperlink"/>
          <w:sz w:val="16"/>
          <w:szCs w:val="16"/>
          <w:lang w:val="nl-NL"/>
        </w:rPr>
        <w:t>.</w:t>
      </w:r>
      <w:r w:rsidR="007E4423">
        <w:rPr>
          <w:sz w:val="16"/>
          <w:szCs w:val="16"/>
          <w:lang w:val="nl-NL"/>
        </w:rPr>
        <w:t xml:space="preserve"> In de voorwaarden is ook het privacy statement opgenomen</w:t>
      </w:r>
      <w:r w:rsidR="00E82189">
        <w:rPr>
          <w:sz w:val="16"/>
          <w:szCs w:val="16"/>
          <w:lang w:val="nl-NL"/>
        </w:rPr>
        <w:t>. Indien de uitslag van de test positief, neemt de onderzoeker eventueel contact met u op voor aanvullende informatie.</w:t>
      </w:r>
    </w:p>
    <w:tbl>
      <w:tblPr>
        <w:tblStyle w:val="Tabelraster"/>
        <w:tblW w:w="5104" w:type="dxa"/>
        <w:tblInd w:w="-856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B753D7" w:rsidRPr="006635CF" w14:paraId="712438A4" w14:textId="77777777" w:rsidTr="00122E61">
        <w:trPr>
          <w:trHeight w:val="312"/>
        </w:trPr>
        <w:tc>
          <w:tcPr>
            <w:tcW w:w="1843" w:type="dxa"/>
            <w:vAlign w:val="center"/>
          </w:tcPr>
          <w:p w14:paraId="4D03358F" w14:textId="77777777" w:rsidR="00B753D7" w:rsidRPr="006635CF" w:rsidRDefault="00B753D7" w:rsidP="00122E61">
            <w:pPr>
              <w:tabs>
                <w:tab w:val="left" w:pos="0"/>
              </w:tabs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 w:rsidR="00C23F55">
              <w:rPr>
                <w:sz w:val="16"/>
                <w:szCs w:val="16"/>
                <w:lang w:val="nl-NL"/>
              </w:rPr>
              <w:t xml:space="preserve"> invuller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F2A9F0C" w14:textId="77777777" w:rsidR="00B753D7" w:rsidRPr="006635CF" w:rsidRDefault="001379AE" w:rsidP="00E951F9">
            <w:pPr>
              <w:tabs>
                <w:tab w:val="left" w:pos="0"/>
              </w:tabs>
              <w:ind w:hanging="851"/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3DF6DDF2" w14:textId="77777777" w:rsidTr="00122E61">
        <w:trPr>
          <w:trHeight w:val="312"/>
        </w:trPr>
        <w:tc>
          <w:tcPr>
            <w:tcW w:w="1843" w:type="dxa"/>
            <w:vAlign w:val="center"/>
          </w:tcPr>
          <w:p w14:paraId="159DEF01" w14:textId="77777777" w:rsidR="00B753D7" w:rsidRPr="006635CF" w:rsidRDefault="00B753D7" w:rsidP="00122E61">
            <w:pPr>
              <w:tabs>
                <w:tab w:val="left" w:pos="0"/>
              </w:tabs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C23F55">
              <w:rPr>
                <w:sz w:val="16"/>
                <w:szCs w:val="16"/>
                <w:lang w:val="nl-NL"/>
              </w:rPr>
              <w:t xml:space="preserve"> inzending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6E6C3EA" w14:textId="77777777" w:rsidR="00B753D7" w:rsidRPr="006635CF" w:rsidRDefault="001379AE" w:rsidP="00E951F9">
            <w:pPr>
              <w:tabs>
                <w:tab w:val="left" w:pos="0"/>
              </w:tabs>
              <w:ind w:hanging="851"/>
              <w:rPr>
                <w:sz w:val="16"/>
                <w:szCs w:val="16"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1A1508E1" w14:textId="77777777" w:rsidTr="00122E61">
        <w:trPr>
          <w:trHeight w:val="624"/>
        </w:trPr>
        <w:tc>
          <w:tcPr>
            <w:tcW w:w="1843" w:type="dxa"/>
            <w:vAlign w:val="center"/>
          </w:tcPr>
          <w:p w14:paraId="42AD6302" w14:textId="77777777" w:rsidR="00B753D7" w:rsidRPr="006635CF" w:rsidRDefault="00B753D7" w:rsidP="00122E61">
            <w:pPr>
              <w:tabs>
                <w:tab w:val="left" w:pos="0"/>
              </w:tabs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10BC1241" w14:textId="77777777" w:rsidR="00B753D7" w:rsidRPr="006635CF" w:rsidRDefault="00B753D7" w:rsidP="00E951F9">
            <w:pPr>
              <w:tabs>
                <w:tab w:val="left" w:pos="0"/>
              </w:tabs>
              <w:ind w:hanging="851"/>
              <w:rPr>
                <w:sz w:val="16"/>
                <w:szCs w:val="16"/>
                <w:lang w:val="nl-NL"/>
              </w:rPr>
            </w:pPr>
          </w:p>
        </w:tc>
      </w:tr>
    </w:tbl>
    <w:p w14:paraId="34025B3B" w14:textId="77777777" w:rsidR="007E4423" w:rsidRDefault="007E4423" w:rsidP="00CD1941">
      <w:pPr>
        <w:tabs>
          <w:tab w:val="left" w:pos="0"/>
        </w:tabs>
        <w:rPr>
          <w:sz w:val="14"/>
          <w:szCs w:val="16"/>
          <w:lang w:val="nl-NL"/>
        </w:rPr>
      </w:pPr>
    </w:p>
    <w:sectPr w:rsidR="007E4423" w:rsidSect="00D41D78">
      <w:type w:val="continuous"/>
      <w:pgSz w:w="11906" w:h="16838"/>
      <w:pgMar w:top="1361" w:right="1418" w:bottom="680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9371" w14:textId="77777777" w:rsidR="008127CF" w:rsidRDefault="008127CF" w:rsidP="00E3768A">
      <w:pPr>
        <w:spacing w:after="0" w:line="240" w:lineRule="auto"/>
      </w:pPr>
      <w:r>
        <w:separator/>
      </w:r>
    </w:p>
  </w:endnote>
  <w:endnote w:type="continuationSeparator" w:id="0">
    <w:p w14:paraId="084CD565" w14:textId="77777777" w:rsidR="008127CF" w:rsidRDefault="008127CF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Bahnschrift Light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D7BF" w14:textId="77777777" w:rsidR="00C652F3" w:rsidRPr="009D68B2" w:rsidRDefault="009D68B2" w:rsidP="00C652F3">
    <w:pPr>
      <w:pStyle w:val="Voettekst"/>
      <w:tabs>
        <w:tab w:val="left" w:pos="-567"/>
      </w:tabs>
      <w:ind w:left="-709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 w:rsidRPr="00796530">
      <w:rPr>
        <w:lang w:val="nl-NL"/>
      </w:rPr>
      <w:tab/>
    </w:r>
  </w:p>
  <w:p w14:paraId="57829772" w14:textId="77777777" w:rsidR="000B6621" w:rsidRPr="009D68B2" w:rsidRDefault="009D68B2" w:rsidP="00C652F3">
    <w:pPr>
      <w:pStyle w:val="Voettekst"/>
      <w:tabs>
        <w:tab w:val="left" w:pos="-567"/>
        <w:tab w:val="left" w:pos="4820"/>
      </w:tabs>
      <w:rPr>
        <w:sz w:val="12"/>
        <w:szCs w:val="12"/>
        <w:lang w:val="nl-NL"/>
      </w:rPr>
    </w:pPr>
    <w:r w:rsidRPr="009D68B2">
      <w:rPr>
        <w:sz w:val="12"/>
        <w:szCs w:val="12"/>
        <w:lang w:val="nl-NL"/>
      </w:rPr>
      <w:tab/>
    </w:r>
    <w:r w:rsidRPr="009D68B2">
      <w:rPr>
        <w:sz w:val="12"/>
        <w:szCs w:val="12"/>
        <w:lang w:val="nl-NL"/>
      </w:rPr>
      <w:tab/>
    </w:r>
    <w:r w:rsidR="00C652F3">
      <w:rPr>
        <w:sz w:val="12"/>
        <w:szCs w:val="12"/>
        <w:lang w:val="nl-NL"/>
      </w:rPr>
      <w:tab/>
      <w:t xml:space="preserve">Versie </w:t>
    </w:r>
    <w:r w:rsidR="00BA01EA">
      <w:rPr>
        <w:sz w:val="12"/>
        <w:szCs w:val="12"/>
        <w:lang w:val="nl-NL"/>
      </w:rPr>
      <w:t xml:space="preserve">April </w:t>
    </w:r>
    <w:r w:rsidR="00BA1D8F">
      <w:rPr>
        <w:sz w:val="12"/>
        <w:szCs w:val="12"/>
        <w:lang w:val="nl-NL"/>
      </w:rPr>
      <w:t>20</w:t>
    </w:r>
    <w:r w:rsidR="007953FD">
      <w:rPr>
        <w:sz w:val="12"/>
        <w:szCs w:val="12"/>
        <w:lang w:val="nl-NL"/>
      </w:rPr>
      <w:t>21</w:t>
    </w:r>
  </w:p>
  <w:p w14:paraId="47F8E12E" w14:textId="77777777" w:rsidR="000B6621" w:rsidRPr="000B6621" w:rsidRDefault="000B6621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933D" w14:textId="77777777" w:rsidR="008127CF" w:rsidRDefault="008127CF" w:rsidP="00E3768A">
      <w:pPr>
        <w:spacing w:after="0" w:line="240" w:lineRule="auto"/>
      </w:pPr>
      <w:r>
        <w:separator/>
      </w:r>
    </w:p>
  </w:footnote>
  <w:footnote w:type="continuationSeparator" w:id="0">
    <w:p w14:paraId="2A1884CD" w14:textId="77777777" w:rsidR="008127CF" w:rsidRDefault="008127CF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A8DB" w14:textId="77777777" w:rsidR="000B6621" w:rsidRDefault="000B6621" w:rsidP="000B6621">
    <w:pPr>
      <w:pStyle w:val="Koptekst"/>
      <w:ind w:left="-851"/>
      <w:rPr>
        <w:sz w:val="14"/>
        <w:szCs w:val="14"/>
        <w:lang w:val="de-DE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4CD6D4EA" wp14:editId="68B303AD">
          <wp:simplePos x="0" y="0"/>
          <wp:positionH relativeFrom="column">
            <wp:posOffset>-663163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574514845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EAD67" w14:textId="77777777" w:rsidR="000B6621" w:rsidRDefault="000B6621" w:rsidP="000B6621">
    <w:pPr>
      <w:pStyle w:val="Koptekst"/>
      <w:ind w:left="-851"/>
      <w:rPr>
        <w:sz w:val="14"/>
        <w:szCs w:val="14"/>
        <w:lang w:val="de-DE"/>
      </w:rPr>
    </w:pPr>
  </w:p>
  <w:p w14:paraId="229F2C13" w14:textId="77777777" w:rsidR="000B6621" w:rsidRDefault="000B6621" w:rsidP="000B6621">
    <w:pPr>
      <w:pStyle w:val="Koptekst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Postbus 65, 8200 AB, Lelystad, </w:t>
    </w:r>
    <w:proofErr w:type="spellStart"/>
    <w:r w:rsidRPr="00BB0D00">
      <w:rPr>
        <w:sz w:val="14"/>
        <w:szCs w:val="14"/>
        <w:lang w:val="de-DE"/>
      </w:rPr>
      <w:t>tel</w:t>
    </w:r>
    <w:proofErr w:type="spellEnd"/>
    <w:r w:rsidRPr="00BB0D00">
      <w:rPr>
        <w:sz w:val="14"/>
        <w:szCs w:val="14"/>
        <w:lang w:val="de-DE"/>
      </w:rPr>
      <w:t xml:space="preserve"> +31 (0) 320 238 302, </w:t>
    </w:r>
  </w:p>
  <w:p w14:paraId="4F6A9EB5" w14:textId="77777777" w:rsidR="000B6621" w:rsidRDefault="000B6621" w:rsidP="000B6621">
    <w:pPr>
      <w:pStyle w:val="Koptekst"/>
      <w:ind w:left="4820"/>
      <w:rPr>
        <w:sz w:val="14"/>
        <w:szCs w:val="14"/>
        <w:lang w:val="de-DE"/>
      </w:rPr>
    </w:pPr>
    <w:proofErr w:type="spellStart"/>
    <w:r w:rsidRPr="00BB0D00">
      <w:rPr>
        <w:sz w:val="14"/>
        <w:szCs w:val="14"/>
        <w:lang w:val="de-DE"/>
      </w:rPr>
      <w:t>e-mail</w:t>
    </w:r>
    <w:proofErr w:type="spellEnd"/>
    <w:r w:rsidRPr="00BB0D00">
      <w:rPr>
        <w:sz w:val="14"/>
        <w:szCs w:val="14"/>
        <w:lang w:val="de-DE"/>
      </w:rPr>
      <w:t xml:space="preserve">: </w:t>
    </w:r>
    <w:hyperlink r:id="rId2" w:history="1">
      <w:r w:rsidRPr="00DE2E7A">
        <w:rPr>
          <w:rStyle w:val="Hyperlink"/>
          <w:sz w:val="14"/>
          <w:szCs w:val="14"/>
          <w:lang w:val="de-DE"/>
        </w:rPr>
        <w:t>dsu.bvr@wur.nl</w:t>
      </w:r>
    </w:hyperlink>
  </w:p>
  <w:p w14:paraId="48575C5F" w14:textId="77777777" w:rsidR="000B6621" w:rsidRPr="002852DB" w:rsidRDefault="000B6621" w:rsidP="000B6621">
    <w:pPr>
      <w:pStyle w:val="Koptekst"/>
      <w:ind w:left="4820"/>
      <w:rPr>
        <w:sz w:val="14"/>
        <w:szCs w:val="14"/>
        <w:lang w:val="nl-NL"/>
      </w:rPr>
    </w:pPr>
    <w:r w:rsidRPr="002852DB">
      <w:rPr>
        <w:sz w:val="14"/>
        <w:szCs w:val="14"/>
        <w:lang w:val="nl-NL"/>
      </w:rPr>
      <w:t xml:space="preserve">Website: </w:t>
    </w:r>
    <w:hyperlink r:id="rId3" w:history="1">
      <w:r w:rsidRPr="00DE2E7A">
        <w:rPr>
          <w:rStyle w:val="Hyperlink"/>
          <w:sz w:val="14"/>
          <w:szCs w:val="14"/>
          <w:lang w:val="nl-NL"/>
        </w:rPr>
        <w:t>www.wur.nl/bioveterinary-research</w:t>
      </w:r>
    </w:hyperlink>
    <w:r>
      <w:rPr>
        <w:sz w:val="14"/>
        <w:szCs w:val="14"/>
        <w:lang w:val="nl-NL"/>
      </w:rPr>
      <w:t xml:space="preserve"> </w:t>
    </w:r>
  </w:p>
  <w:p w14:paraId="5A7F8173" w14:textId="77777777" w:rsidR="000B6621" w:rsidRDefault="000B6621" w:rsidP="000B6621">
    <w:pPr>
      <w:pStyle w:val="Koptekst"/>
      <w:ind w:left="4820"/>
      <w:rPr>
        <w:sz w:val="14"/>
        <w:szCs w:val="14"/>
        <w:lang w:val="nl-NL"/>
      </w:rPr>
    </w:pPr>
  </w:p>
  <w:p w14:paraId="689609EB" w14:textId="77777777" w:rsidR="000B6621" w:rsidRPr="00BB0D00" w:rsidRDefault="000B6621" w:rsidP="000B6621">
    <w:pPr>
      <w:pStyle w:val="Koptekst"/>
      <w:tabs>
        <w:tab w:val="clear" w:pos="9072"/>
        <w:tab w:val="right" w:pos="9498"/>
      </w:tabs>
      <w:ind w:left="4820" w:right="-428"/>
      <w:rPr>
        <w:sz w:val="14"/>
        <w:szCs w:val="14"/>
        <w:lang w:val="nl-NL"/>
      </w:rPr>
    </w:pPr>
    <w:r w:rsidRPr="00BB0D00">
      <w:rPr>
        <w:sz w:val="14"/>
        <w:szCs w:val="14"/>
        <w:lang w:val="nl-NL"/>
      </w:rPr>
      <w:t>Erkenningsnummer Vordering Dierlijke bijproducten: 35998</w:t>
    </w:r>
  </w:p>
  <w:p w14:paraId="5F0760D9" w14:textId="77777777" w:rsidR="000B6621" w:rsidRPr="000B6621" w:rsidRDefault="000B6621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15pt;height:4.15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C9C7776"/>
    <w:multiLevelType w:val="hybridMultilevel"/>
    <w:tmpl w:val="73A4E892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264"/>
    <w:multiLevelType w:val="hybridMultilevel"/>
    <w:tmpl w:val="C7942692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7620"/>
    <w:multiLevelType w:val="hybridMultilevel"/>
    <w:tmpl w:val="E43A0970"/>
    <w:lvl w:ilvl="0" w:tplc="8312EC74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sz w:val="17"/>
        <w:szCs w:val="17"/>
      </w:rPr>
    </w:lvl>
    <w:lvl w:ilvl="1" w:tplc="BC0800FA">
      <w:start w:val="1"/>
      <w:numFmt w:val="bullet"/>
      <w:lvlText w:val="•"/>
      <w:lvlJc w:val="left"/>
      <w:pPr>
        <w:ind w:left="934" w:hanging="361"/>
      </w:pPr>
      <w:rPr>
        <w:rFonts w:hint="default"/>
      </w:rPr>
    </w:lvl>
    <w:lvl w:ilvl="2" w:tplc="D79AB774">
      <w:start w:val="1"/>
      <w:numFmt w:val="bullet"/>
      <w:lvlText w:val="•"/>
      <w:lvlJc w:val="left"/>
      <w:pPr>
        <w:ind w:left="1408" w:hanging="361"/>
      </w:pPr>
      <w:rPr>
        <w:rFonts w:hint="default"/>
      </w:rPr>
    </w:lvl>
    <w:lvl w:ilvl="3" w:tplc="74CA0C02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4" w:tplc="103C300C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5" w:tplc="93162E78">
      <w:start w:val="1"/>
      <w:numFmt w:val="bullet"/>
      <w:lvlText w:val="•"/>
      <w:lvlJc w:val="left"/>
      <w:pPr>
        <w:ind w:left="2831" w:hanging="361"/>
      </w:pPr>
      <w:rPr>
        <w:rFonts w:hint="default"/>
      </w:rPr>
    </w:lvl>
    <w:lvl w:ilvl="6" w:tplc="37ECA946">
      <w:start w:val="1"/>
      <w:numFmt w:val="bullet"/>
      <w:lvlText w:val="•"/>
      <w:lvlJc w:val="left"/>
      <w:pPr>
        <w:ind w:left="3305" w:hanging="361"/>
      </w:pPr>
      <w:rPr>
        <w:rFonts w:hint="default"/>
      </w:rPr>
    </w:lvl>
    <w:lvl w:ilvl="7" w:tplc="7A208F1E">
      <w:start w:val="1"/>
      <w:numFmt w:val="bullet"/>
      <w:lvlText w:val="•"/>
      <w:lvlJc w:val="left"/>
      <w:pPr>
        <w:ind w:left="3779" w:hanging="361"/>
      </w:pPr>
      <w:rPr>
        <w:rFonts w:hint="default"/>
      </w:rPr>
    </w:lvl>
    <w:lvl w:ilvl="8" w:tplc="12E2F00E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</w:abstractNum>
  <w:abstractNum w:abstractNumId="3" w15:restartNumberingAfterBreak="0">
    <w:nsid w:val="24587A57"/>
    <w:multiLevelType w:val="multilevel"/>
    <w:tmpl w:val="2ADA3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12" w:hanging="2160"/>
      </w:pPr>
      <w:rPr>
        <w:rFonts w:hint="default"/>
      </w:rPr>
    </w:lvl>
  </w:abstractNum>
  <w:abstractNum w:abstractNumId="4" w15:restartNumberingAfterBreak="0">
    <w:nsid w:val="25F843C9"/>
    <w:multiLevelType w:val="hybridMultilevel"/>
    <w:tmpl w:val="382C5CAA"/>
    <w:lvl w:ilvl="0" w:tplc="993E7468">
      <w:start w:val="2"/>
      <w:numFmt w:val="bullet"/>
      <w:lvlText w:val="-"/>
      <w:lvlJc w:val="left"/>
      <w:pPr>
        <w:ind w:left="1353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3C244BA"/>
    <w:multiLevelType w:val="hybridMultilevel"/>
    <w:tmpl w:val="4C9669B8"/>
    <w:lvl w:ilvl="0" w:tplc="179ADCEA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F71FD2"/>
    <w:multiLevelType w:val="hybridMultilevel"/>
    <w:tmpl w:val="EF0EA662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45150821"/>
    <w:multiLevelType w:val="hybridMultilevel"/>
    <w:tmpl w:val="0B808710"/>
    <w:lvl w:ilvl="0" w:tplc="04130005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85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57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29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1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3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459" w:hanging="360"/>
      </w:pPr>
      <w:rPr>
        <w:rFonts w:ascii="Wingdings" w:hAnsi="Wingdings" w:hint="default"/>
      </w:rPr>
    </w:lvl>
  </w:abstractNum>
  <w:abstractNum w:abstractNumId="10" w15:restartNumberingAfterBreak="0">
    <w:nsid w:val="476F4124"/>
    <w:multiLevelType w:val="hybridMultilevel"/>
    <w:tmpl w:val="ABFA49CA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B370D"/>
    <w:multiLevelType w:val="hybridMultilevel"/>
    <w:tmpl w:val="0CF458C6"/>
    <w:lvl w:ilvl="0" w:tplc="A606C9AA">
      <w:numFmt w:val="bullet"/>
      <w:lvlText w:val="-"/>
      <w:lvlJc w:val="left"/>
      <w:pPr>
        <w:ind w:left="1211" w:hanging="360"/>
      </w:pPr>
      <w:rPr>
        <w:rFonts w:ascii="Verdana" w:eastAsia="News Gothic" w:hAnsi="Verdana" w:cs="News Gothic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A12DEB"/>
    <w:multiLevelType w:val="hybridMultilevel"/>
    <w:tmpl w:val="AE22D1C4"/>
    <w:lvl w:ilvl="0" w:tplc="80941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93E50"/>
    <w:multiLevelType w:val="hybridMultilevel"/>
    <w:tmpl w:val="90965546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FB4754B"/>
    <w:multiLevelType w:val="hybridMultilevel"/>
    <w:tmpl w:val="CF8824D4"/>
    <w:lvl w:ilvl="0" w:tplc="59849258">
      <w:start w:val="1"/>
      <w:numFmt w:val="lowerLetter"/>
      <w:lvlText w:val="%1."/>
      <w:lvlJc w:val="left"/>
      <w:pPr>
        <w:ind w:left="525" w:hanging="426"/>
      </w:pPr>
      <w:rPr>
        <w:rFonts w:ascii="Verdana" w:hAnsi="Verdana" w:hint="default"/>
        <w:sz w:val="10"/>
        <w:szCs w:val="17"/>
      </w:rPr>
    </w:lvl>
    <w:lvl w:ilvl="1" w:tplc="37C4CC00">
      <w:start w:val="1"/>
      <w:numFmt w:val="bullet"/>
      <w:lvlText w:val="•"/>
      <w:lvlJc w:val="left"/>
      <w:pPr>
        <w:ind w:left="1537" w:hanging="426"/>
      </w:pPr>
      <w:rPr>
        <w:rFonts w:hint="default"/>
      </w:rPr>
    </w:lvl>
    <w:lvl w:ilvl="2" w:tplc="D36EC268">
      <w:start w:val="1"/>
      <w:numFmt w:val="bullet"/>
      <w:lvlText w:val="•"/>
      <w:lvlJc w:val="left"/>
      <w:pPr>
        <w:ind w:left="2550" w:hanging="426"/>
      </w:pPr>
      <w:rPr>
        <w:rFonts w:hint="default"/>
      </w:rPr>
    </w:lvl>
    <w:lvl w:ilvl="3" w:tplc="CB7CD9AA">
      <w:start w:val="1"/>
      <w:numFmt w:val="bullet"/>
      <w:lvlText w:val="•"/>
      <w:lvlJc w:val="left"/>
      <w:pPr>
        <w:ind w:left="3563" w:hanging="426"/>
      </w:pPr>
      <w:rPr>
        <w:rFonts w:hint="default"/>
      </w:rPr>
    </w:lvl>
    <w:lvl w:ilvl="4" w:tplc="CDFA88B4">
      <w:start w:val="1"/>
      <w:numFmt w:val="bullet"/>
      <w:lvlText w:val="•"/>
      <w:lvlJc w:val="left"/>
      <w:pPr>
        <w:ind w:left="4575" w:hanging="426"/>
      </w:pPr>
      <w:rPr>
        <w:rFonts w:hint="default"/>
      </w:rPr>
    </w:lvl>
    <w:lvl w:ilvl="5" w:tplc="DE7CF9C6">
      <w:start w:val="1"/>
      <w:numFmt w:val="bullet"/>
      <w:lvlText w:val="•"/>
      <w:lvlJc w:val="left"/>
      <w:pPr>
        <w:ind w:left="5588" w:hanging="426"/>
      </w:pPr>
      <w:rPr>
        <w:rFonts w:hint="default"/>
      </w:rPr>
    </w:lvl>
    <w:lvl w:ilvl="6" w:tplc="BA5E3830">
      <w:start w:val="1"/>
      <w:numFmt w:val="bullet"/>
      <w:lvlText w:val="•"/>
      <w:lvlJc w:val="left"/>
      <w:pPr>
        <w:ind w:left="6600" w:hanging="426"/>
      </w:pPr>
      <w:rPr>
        <w:rFonts w:hint="default"/>
      </w:rPr>
    </w:lvl>
    <w:lvl w:ilvl="7" w:tplc="10D28814">
      <w:start w:val="1"/>
      <w:numFmt w:val="bullet"/>
      <w:lvlText w:val="•"/>
      <w:lvlJc w:val="left"/>
      <w:pPr>
        <w:ind w:left="7613" w:hanging="426"/>
      </w:pPr>
      <w:rPr>
        <w:rFonts w:hint="default"/>
      </w:rPr>
    </w:lvl>
    <w:lvl w:ilvl="8" w:tplc="D804D258">
      <w:start w:val="1"/>
      <w:numFmt w:val="bullet"/>
      <w:lvlText w:val="•"/>
      <w:lvlJc w:val="left"/>
      <w:pPr>
        <w:ind w:left="8626" w:hanging="426"/>
      </w:pPr>
      <w:rPr>
        <w:rFonts w:hint="default"/>
      </w:rPr>
    </w:lvl>
  </w:abstractNum>
  <w:abstractNum w:abstractNumId="15" w15:restartNumberingAfterBreak="0">
    <w:nsid w:val="5673367A"/>
    <w:multiLevelType w:val="multilevel"/>
    <w:tmpl w:val="4570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55B98"/>
    <w:multiLevelType w:val="hybridMultilevel"/>
    <w:tmpl w:val="65943CCA"/>
    <w:lvl w:ilvl="0" w:tplc="0413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7" w15:restartNumberingAfterBreak="0">
    <w:nsid w:val="5DCD5CF8"/>
    <w:multiLevelType w:val="hybridMultilevel"/>
    <w:tmpl w:val="A5D09F3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A10688"/>
    <w:multiLevelType w:val="hybridMultilevel"/>
    <w:tmpl w:val="178EFF2C"/>
    <w:lvl w:ilvl="0" w:tplc="3F7A9FC0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7493786B"/>
    <w:multiLevelType w:val="hybridMultilevel"/>
    <w:tmpl w:val="84F88308"/>
    <w:lvl w:ilvl="0" w:tplc="76842D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D08DF"/>
    <w:multiLevelType w:val="hybridMultilevel"/>
    <w:tmpl w:val="24CE3D7E"/>
    <w:lvl w:ilvl="0" w:tplc="8AFA2D10">
      <w:start w:val="1"/>
      <w:numFmt w:val="bullet"/>
      <w:lvlText w:val="-"/>
      <w:lvlJc w:val="left"/>
      <w:pPr>
        <w:ind w:left="257" w:hanging="138"/>
      </w:pPr>
      <w:rPr>
        <w:rFonts w:ascii="Verdana" w:eastAsia="Verdana" w:hAnsi="Verdana" w:hint="default"/>
        <w:sz w:val="17"/>
        <w:szCs w:val="17"/>
      </w:rPr>
    </w:lvl>
    <w:lvl w:ilvl="1" w:tplc="3C38AABC">
      <w:start w:val="1"/>
      <w:numFmt w:val="bullet"/>
      <w:lvlText w:val="•"/>
      <w:lvlJc w:val="left"/>
      <w:pPr>
        <w:ind w:left="754" w:hanging="138"/>
      </w:pPr>
      <w:rPr>
        <w:rFonts w:hint="default"/>
      </w:rPr>
    </w:lvl>
    <w:lvl w:ilvl="2" w:tplc="7DF459CC">
      <w:start w:val="1"/>
      <w:numFmt w:val="bullet"/>
      <w:lvlText w:val="•"/>
      <w:lvlJc w:val="left"/>
      <w:pPr>
        <w:ind w:left="1252" w:hanging="138"/>
      </w:pPr>
      <w:rPr>
        <w:rFonts w:hint="default"/>
      </w:rPr>
    </w:lvl>
    <w:lvl w:ilvl="3" w:tplc="49E441FC">
      <w:start w:val="1"/>
      <w:numFmt w:val="bullet"/>
      <w:lvlText w:val="•"/>
      <w:lvlJc w:val="left"/>
      <w:pPr>
        <w:ind w:left="1749" w:hanging="138"/>
      </w:pPr>
      <w:rPr>
        <w:rFonts w:hint="default"/>
      </w:rPr>
    </w:lvl>
    <w:lvl w:ilvl="4" w:tplc="AF90AC02">
      <w:start w:val="1"/>
      <w:numFmt w:val="bullet"/>
      <w:lvlText w:val="•"/>
      <w:lvlJc w:val="left"/>
      <w:pPr>
        <w:ind w:left="2247" w:hanging="138"/>
      </w:pPr>
      <w:rPr>
        <w:rFonts w:hint="default"/>
      </w:rPr>
    </w:lvl>
    <w:lvl w:ilvl="5" w:tplc="56B866AA">
      <w:start w:val="1"/>
      <w:numFmt w:val="bullet"/>
      <w:lvlText w:val="•"/>
      <w:lvlJc w:val="left"/>
      <w:pPr>
        <w:ind w:left="2744" w:hanging="138"/>
      </w:pPr>
      <w:rPr>
        <w:rFonts w:hint="default"/>
      </w:rPr>
    </w:lvl>
    <w:lvl w:ilvl="6" w:tplc="1EB2E896">
      <w:start w:val="1"/>
      <w:numFmt w:val="bullet"/>
      <w:lvlText w:val="•"/>
      <w:lvlJc w:val="left"/>
      <w:pPr>
        <w:ind w:left="3242" w:hanging="138"/>
      </w:pPr>
      <w:rPr>
        <w:rFonts w:hint="default"/>
      </w:rPr>
    </w:lvl>
    <w:lvl w:ilvl="7" w:tplc="5380E8B8">
      <w:start w:val="1"/>
      <w:numFmt w:val="bullet"/>
      <w:lvlText w:val="•"/>
      <w:lvlJc w:val="left"/>
      <w:pPr>
        <w:ind w:left="3739" w:hanging="138"/>
      </w:pPr>
      <w:rPr>
        <w:rFonts w:hint="default"/>
      </w:rPr>
    </w:lvl>
    <w:lvl w:ilvl="8" w:tplc="8AAEB6F6">
      <w:start w:val="1"/>
      <w:numFmt w:val="bullet"/>
      <w:lvlText w:val="•"/>
      <w:lvlJc w:val="left"/>
      <w:pPr>
        <w:ind w:left="4237" w:hanging="138"/>
      </w:pPr>
      <w:rPr>
        <w:rFonts w:hint="default"/>
      </w:rPr>
    </w:lvl>
  </w:abstractNum>
  <w:abstractNum w:abstractNumId="21" w15:restartNumberingAfterBreak="0">
    <w:nsid w:val="792B3FA4"/>
    <w:multiLevelType w:val="hybridMultilevel"/>
    <w:tmpl w:val="6322A7B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B0E08F3"/>
    <w:multiLevelType w:val="hybridMultilevel"/>
    <w:tmpl w:val="2132E27C"/>
    <w:lvl w:ilvl="0" w:tplc="44921D48">
      <w:start w:val="1"/>
      <w:numFmt w:val="bullet"/>
      <w:lvlText w:val=""/>
      <w:lvlPicBulletId w:val="0"/>
      <w:lvlJc w:val="left"/>
      <w:pPr>
        <w:tabs>
          <w:tab w:val="num" w:pos="1019"/>
        </w:tabs>
        <w:ind w:left="1019" w:hanging="360"/>
      </w:pPr>
      <w:rPr>
        <w:rFonts w:ascii="Symbol" w:hAnsi="Symbol" w:hint="default"/>
      </w:rPr>
    </w:lvl>
    <w:lvl w:ilvl="1" w:tplc="D2CA063A" w:tentative="1">
      <w:start w:val="1"/>
      <w:numFmt w:val="bullet"/>
      <w:lvlText w:val=""/>
      <w:lvlJc w:val="left"/>
      <w:pPr>
        <w:tabs>
          <w:tab w:val="num" w:pos="1739"/>
        </w:tabs>
        <w:ind w:left="1739" w:hanging="360"/>
      </w:pPr>
      <w:rPr>
        <w:rFonts w:ascii="Symbol" w:hAnsi="Symbol" w:hint="default"/>
      </w:rPr>
    </w:lvl>
    <w:lvl w:ilvl="2" w:tplc="4BE87764" w:tentative="1">
      <w:start w:val="1"/>
      <w:numFmt w:val="bullet"/>
      <w:lvlText w:val=""/>
      <w:lvlJc w:val="left"/>
      <w:pPr>
        <w:tabs>
          <w:tab w:val="num" w:pos="2459"/>
        </w:tabs>
        <w:ind w:left="2459" w:hanging="360"/>
      </w:pPr>
      <w:rPr>
        <w:rFonts w:ascii="Symbol" w:hAnsi="Symbol" w:hint="default"/>
      </w:rPr>
    </w:lvl>
    <w:lvl w:ilvl="3" w:tplc="CED45A30" w:tentative="1">
      <w:start w:val="1"/>
      <w:numFmt w:val="bullet"/>
      <w:lvlText w:val=""/>
      <w:lvlJc w:val="left"/>
      <w:pPr>
        <w:tabs>
          <w:tab w:val="num" w:pos="3179"/>
        </w:tabs>
        <w:ind w:left="3179" w:hanging="360"/>
      </w:pPr>
      <w:rPr>
        <w:rFonts w:ascii="Symbol" w:hAnsi="Symbol" w:hint="default"/>
      </w:rPr>
    </w:lvl>
    <w:lvl w:ilvl="4" w:tplc="7CF09294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5" w:tplc="CEF88EA4" w:tentative="1">
      <w:start w:val="1"/>
      <w:numFmt w:val="bullet"/>
      <w:lvlText w:val=""/>
      <w:lvlJc w:val="left"/>
      <w:pPr>
        <w:tabs>
          <w:tab w:val="num" w:pos="4619"/>
        </w:tabs>
        <w:ind w:left="4619" w:hanging="360"/>
      </w:pPr>
      <w:rPr>
        <w:rFonts w:ascii="Symbol" w:hAnsi="Symbol" w:hint="default"/>
      </w:rPr>
    </w:lvl>
    <w:lvl w:ilvl="6" w:tplc="D1040512" w:tentative="1">
      <w:start w:val="1"/>
      <w:numFmt w:val="bullet"/>
      <w:lvlText w:val=""/>
      <w:lvlJc w:val="left"/>
      <w:pPr>
        <w:tabs>
          <w:tab w:val="num" w:pos="5339"/>
        </w:tabs>
        <w:ind w:left="5339" w:hanging="360"/>
      </w:pPr>
      <w:rPr>
        <w:rFonts w:ascii="Symbol" w:hAnsi="Symbol" w:hint="default"/>
      </w:rPr>
    </w:lvl>
    <w:lvl w:ilvl="7" w:tplc="03DC8882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8" w:tplc="5D8C184E" w:tentative="1">
      <w:start w:val="1"/>
      <w:numFmt w:val="bullet"/>
      <w:lvlText w:val=""/>
      <w:lvlJc w:val="left"/>
      <w:pPr>
        <w:tabs>
          <w:tab w:val="num" w:pos="6779"/>
        </w:tabs>
        <w:ind w:left="6779" w:hanging="360"/>
      </w:pPr>
      <w:rPr>
        <w:rFonts w:ascii="Symbol" w:hAnsi="Symbol" w:hint="default"/>
      </w:rPr>
    </w:lvl>
  </w:abstractNum>
  <w:num w:numId="1" w16cid:durableId="843739148">
    <w:abstractNumId w:val="8"/>
  </w:num>
  <w:num w:numId="2" w16cid:durableId="556866078">
    <w:abstractNumId w:val="22"/>
  </w:num>
  <w:num w:numId="3" w16cid:durableId="654067797">
    <w:abstractNumId w:val="0"/>
  </w:num>
  <w:num w:numId="4" w16cid:durableId="392893918">
    <w:abstractNumId w:val="12"/>
  </w:num>
  <w:num w:numId="5" w16cid:durableId="515848093">
    <w:abstractNumId w:val="18"/>
  </w:num>
  <w:num w:numId="6" w16cid:durableId="2038654175">
    <w:abstractNumId w:val="3"/>
  </w:num>
  <w:num w:numId="7" w16cid:durableId="1936472832">
    <w:abstractNumId w:val="21"/>
  </w:num>
  <w:num w:numId="8" w16cid:durableId="2000693560">
    <w:abstractNumId w:val="11"/>
  </w:num>
  <w:num w:numId="9" w16cid:durableId="1917205607">
    <w:abstractNumId w:val="13"/>
  </w:num>
  <w:num w:numId="10" w16cid:durableId="1070152151">
    <w:abstractNumId w:val="17"/>
  </w:num>
  <w:num w:numId="11" w16cid:durableId="2035382338">
    <w:abstractNumId w:val="7"/>
  </w:num>
  <w:num w:numId="12" w16cid:durableId="1594313708">
    <w:abstractNumId w:val="6"/>
  </w:num>
  <w:num w:numId="13" w16cid:durableId="1850749297">
    <w:abstractNumId w:val="9"/>
  </w:num>
  <w:num w:numId="14" w16cid:durableId="1157574150">
    <w:abstractNumId w:val="4"/>
  </w:num>
  <w:num w:numId="15" w16cid:durableId="1764645736">
    <w:abstractNumId w:val="1"/>
  </w:num>
  <w:num w:numId="16" w16cid:durableId="2116825119">
    <w:abstractNumId w:val="16"/>
  </w:num>
  <w:num w:numId="17" w16cid:durableId="1532961803">
    <w:abstractNumId w:val="19"/>
  </w:num>
  <w:num w:numId="18" w16cid:durableId="1902138136">
    <w:abstractNumId w:val="14"/>
  </w:num>
  <w:num w:numId="19" w16cid:durableId="323166822">
    <w:abstractNumId w:val="2"/>
  </w:num>
  <w:num w:numId="20" w16cid:durableId="121925077">
    <w:abstractNumId w:val="20"/>
  </w:num>
  <w:num w:numId="21" w16cid:durableId="398600424">
    <w:abstractNumId w:val="10"/>
  </w:num>
  <w:num w:numId="22" w16cid:durableId="2132281498">
    <w:abstractNumId w:val="5"/>
  </w:num>
  <w:num w:numId="23" w16cid:durableId="1745760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02091"/>
    <w:rsid w:val="00003B03"/>
    <w:rsid w:val="00016445"/>
    <w:rsid w:val="00022E52"/>
    <w:rsid w:val="0005476F"/>
    <w:rsid w:val="0007573A"/>
    <w:rsid w:val="00084AA6"/>
    <w:rsid w:val="00094EB2"/>
    <w:rsid w:val="000B24A5"/>
    <w:rsid w:val="000B30FD"/>
    <w:rsid w:val="000B6621"/>
    <w:rsid w:val="000E0894"/>
    <w:rsid w:val="000E68A1"/>
    <w:rsid w:val="00113F34"/>
    <w:rsid w:val="00122E61"/>
    <w:rsid w:val="00132C68"/>
    <w:rsid w:val="001379AE"/>
    <w:rsid w:val="00145185"/>
    <w:rsid w:val="00156C19"/>
    <w:rsid w:val="00195E8C"/>
    <w:rsid w:val="001B3813"/>
    <w:rsid w:val="001D672B"/>
    <w:rsid w:val="001F02A8"/>
    <w:rsid w:val="00205CF2"/>
    <w:rsid w:val="002222E3"/>
    <w:rsid w:val="0022428E"/>
    <w:rsid w:val="00225E1A"/>
    <w:rsid w:val="0022637A"/>
    <w:rsid w:val="00231591"/>
    <w:rsid w:val="002852DB"/>
    <w:rsid w:val="002A129F"/>
    <w:rsid w:val="002B18CC"/>
    <w:rsid w:val="002C231A"/>
    <w:rsid w:val="002D7064"/>
    <w:rsid w:val="00311335"/>
    <w:rsid w:val="0034066B"/>
    <w:rsid w:val="00352D42"/>
    <w:rsid w:val="00361EE5"/>
    <w:rsid w:val="00392C11"/>
    <w:rsid w:val="00393ADB"/>
    <w:rsid w:val="00394945"/>
    <w:rsid w:val="003A4849"/>
    <w:rsid w:val="003A567D"/>
    <w:rsid w:val="003D426E"/>
    <w:rsid w:val="003D7E30"/>
    <w:rsid w:val="003F532E"/>
    <w:rsid w:val="004465AE"/>
    <w:rsid w:val="00470457"/>
    <w:rsid w:val="004749A7"/>
    <w:rsid w:val="00477B0D"/>
    <w:rsid w:val="00482FC1"/>
    <w:rsid w:val="004A023B"/>
    <w:rsid w:val="004A7059"/>
    <w:rsid w:val="004C3863"/>
    <w:rsid w:val="004D08BF"/>
    <w:rsid w:val="004D2D49"/>
    <w:rsid w:val="00524E09"/>
    <w:rsid w:val="00556836"/>
    <w:rsid w:val="00580154"/>
    <w:rsid w:val="00586B27"/>
    <w:rsid w:val="00590343"/>
    <w:rsid w:val="005A7B51"/>
    <w:rsid w:val="005C365B"/>
    <w:rsid w:val="005C5055"/>
    <w:rsid w:val="00643CC5"/>
    <w:rsid w:val="006635CF"/>
    <w:rsid w:val="00665C42"/>
    <w:rsid w:val="00695D80"/>
    <w:rsid w:val="00696CE1"/>
    <w:rsid w:val="006A5F67"/>
    <w:rsid w:val="006B0CF2"/>
    <w:rsid w:val="006C36BC"/>
    <w:rsid w:val="006C7151"/>
    <w:rsid w:val="006F1F69"/>
    <w:rsid w:val="00720FC5"/>
    <w:rsid w:val="00733F95"/>
    <w:rsid w:val="007646D1"/>
    <w:rsid w:val="00764CFB"/>
    <w:rsid w:val="007953FD"/>
    <w:rsid w:val="00796530"/>
    <w:rsid w:val="007B0DC3"/>
    <w:rsid w:val="007B381F"/>
    <w:rsid w:val="007E4423"/>
    <w:rsid w:val="007F7E5F"/>
    <w:rsid w:val="00804E5A"/>
    <w:rsid w:val="00807D1D"/>
    <w:rsid w:val="008127CF"/>
    <w:rsid w:val="00823389"/>
    <w:rsid w:val="00834F22"/>
    <w:rsid w:val="00845A72"/>
    <w:rsid w:val="00845F2E"/>
    <w:rsid w:val="00870BB3"/>
    <w:rsid w:val="008B6E21"/>
    <w:rsid w:val="008C777A"/>
    <w:rsid w:val="008F4D07"/>
    <w:rsid w:val="0092794F"/>
    <w:rsid w:val="00931802"/>
    <w:rsid w:val="00937F7C"/>
    <w:rsid w:val="00954DF3"/>
    <w:rsid w:val="00980521"/>
    <w:rsid w:val="00993730"/>
    <w:rsid w:val="009B424B"/>
    <w:rsid w:val="009B7EC9"/>
    <w:rsid w:val="009C5C6E"/>
    <w:rsid w:val="009C66C6"/>
    <w:rsid w:val="009D0CF9"/>
    <w:rsid w:val="009D68B2"/>
    <w:rsid w:val="009E395A"/>
    <w:rsid w:val="009E6F70"/>
    <w:rsid w:val="009F0F84"/>
    <w:rsid w:val="00A30AAE"/>
    <w:rsid w:val="00A713DF"/>
    <w:rsid w:val="00A756BB"/>
    <w:rsid w:val="00A82DB7"/>
    <w:rsid w:val="00A9183F"/>
    <w:rsid w:val="00A9741C"/>
    <w:rsid w:val="00AA63F8"/>
    <w:rsid w:val="00AB5151"/>
    <w:rsid w:val="00AE4E57"/>
    <w:rsid w:val="00AE54E2"/>
    <w:rsid w:val="00B03001"/>
    <w:rsid w:val="00B0629D"/>
    <w:rsid w:val="00B078A8"/>
    <w:rsid w:val="00B72F2B"/>
    <w:rsid w:val="00B7431D"/>
    <w:rsid w:val="00B753D7"/>
    <w:rsid w:val="00BA01EA"/>
    <w:rsid w:val="00BA1D8F"/>
    <w:rsid w:val="00BB0D00"/>
    <w:rsid w:val="00BB3CC7"/>
    <w:rsid w:val="00BB4499"/>
    <w:rsid w:val="00BC1D19"/>
    <w:rsid w:val="00BE46D1"/>
    <w:rsid w:val="00BF4841"/>
    <w:rsid w:val="00C03DF0"/>
    <w:rsid w:val="00C23F55"/>
    <w:rsid w:val="00C34B2E"/>
    <w:rsid w:val="00C40B07"/>
    <w:rsid w:val="00C55111"/>
    <w:rsid w:val="00C652F3"/>
    <w:rsid w:val="00C73E66"/>
    <w:rsid w:val="00C95A01"/>
    <w:rsid w:val="00CB040E"/>
    <w:rsid w:val="00CD1941"/>
    <w:rsid w:val="00CD33F6"/>
    <w:rsid w:val="00D11B91"/>
    <w:rsid w:val="00D177D8"/>
    <w:rsid w:val="00D35D06"/>
    <w:rsid w:val="00D41D78"/>
    <w:rsid w:val="00D4638D"/>
    <w:rsid w:val="00DC42B5"/>
    <w:rsid w:val="00DD1108"/>
    <w:rsid w:val="00E039D1"/>
    <w:rsid w:val="00E1398F"/>
    <w:rsid w:val="00E3768A"/>
    <w:rsid w:val="00E82189"/>
    <w:rsid w:val="00E90EA1"/>
    <w:rsid w:val="00E94B2E"/>
    <w:rsid w:val="00E951F9"/>
    <w:rsid w:val="00E968CB"/>
    <w:rsid w:val="00EA4CE2"/>
    <w:rsid w:val="00EC2B55"/>
    <w:rsid w:val="00F2481D"/>
    <w:rsid w:val="00F277FD"/>
    <w:rsid w:val="00F401E5"/>
    <w:rsid w:val="00F67FFB"/>
    <w:rsid w:val="00F86F90"/>
    <w:rsid w:val="00FA74D8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1412"/>
  <w15:docId w15:val="{F8AAFDDD-934C-4AB2-9606-72132685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4C3863"/>
    <w:pPr>
      <w:widowControl w:val="0"/>
      <w:spacing w:after="0" w:line="240" w:lineRule="auto"/>
      <w:ind w:left="100"/>
      <w:outlineLvl w:val="0"/>
    </w:pPr>
    <w:rPr>
      <w:rFonts w:eastAsia="Verdana"/>
      <w:b/>
      <w:bCs/>
      <w:sz w:val="24"/>
      <w:szCs w:val="24"/>
      <w:lang w:val="en-US"/>
    </w:rPr>
  </w:style>
  <w:style w:type="paragraph" w:styleId="Kop2">
    <w:name w:val="heading 2"/>
    <w:basedOn w:val="Standaard"/>
    <w:link w:val="Kop2Char"/>
    <w:uiPriority w:val="1"/>
    <w:qFormat/>
    <w:rsid w:val="004C3863"/>
    <w:pPr>
      <w:widowControl w:val="0"/>
      <w:spacing w:before="44" w:after="0" w:line="240" w:lineRule="auto"/>
      <w:ind w:left="100"/>
      <w:outlineLvl w:val="1"/>
    </w:pPr>
    <w:rPr>
      <w:rFonts w:eastAsia="Verdana"/>
      <w:sz w:val="24"/>
      <w:szCs w:val="24"/>
      <w:lang w:val="en-US"/>
    </w:rPr>
  </w:style>
  <w:style w:type="paragraph" w:styleId="Kop3">
    <w:name w:val="heading 3"/>
    <w:basedOn w:val="Standaard"/>
    <w:link w:val="Kop3Char"/>
    <w:uiPriority w:val="1"/>
    <w:qFormat/>
    <w:rsid w:val="004C3863"/>
    <w:pPr>
      <w:widowControl w:val="0"/>
      <w:spacing w:after="0" w:line="240" w:lineRule="auto"/>
      <w:ind w:left="100"/>
      <w:outlineLvl w:val="2"/>
    </w:pPr>
    <w:rPr>
      <w:rFonts w:eastAsia="Verdana"/>
      <w:b/>
      <w:bCs/>
      <w:szCs w:val="17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6C1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Standaard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elraster">
    <w:name w:val="Table Grid"/>
    <w:basedOn w:val="Standaardtabe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768A"/>
  </w:style>
  <w:style w:type="paragraph" w:styleId="Voettekst">
    <w:name w:val="footer"/>
    <w:basedOn w:val="Standaard"/>
    <w:link w:val="Voettekst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768A"/>
  </w:style>
  <w:style w:type="paragraph" w:styleId="Lijstalinea">
    <w:name w:val="List Paragraph"/>
    <w:basedOn w:val="Standaard"/>
    <w:uiPriority w:val="1"/>
    <w:qFormat/>
    <w:rsid w:val="009C5C6E"/>
    <w:pPr>
      <w:widowControl w:val="0"/>
      <w:ind w:left="720"/>
      <w:contextualSpacing/>
    </w:pPr>
    <w:rPr>
      <w:rFonts w:asciiTheme="minorHAnsi" w:hAnsiTheme="minorHAnsi"/>
      <w:sz w:val="22"/>
      <w:lang w:val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5C6E"/>
    <w:pPr>
      <w:widowControl w:val="0"/>
      <w:spacing w:line="240" w:lineRule="auto"/>
    </w:pPr>
    <w:rPr>
      <w:rFonts w:asciiTheme="minorHAnsi" w:hAnsiTheme="minorHAnsi"/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5C6E"/>
    <w:rPr>
      <w:rFonts w:asciiTheme="minorHAnsi" w:hAnsiTheme="minorHAns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5C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5C6E"/>
    <w:rPr>
      <w:rFonts w:asciiTheme="minorHAnsi" w:hAnsiTheme="minorHAnsi"/>
      <w:b/>
      <w:bCs/>
      <w:sz w:val="20"/>
      <w:szCs w:val="20"/>
      <w:lang w:val="nl-NL"/>
    </w:rPr>
  </w:style>
  <w:style w:type="character" w:styleId="Zwaar">
    <w:name w:val="Strong"/>
    <w:basedOn w:val="Standaardalinea-lettertype"/>
    <w:uiPriority w:val="22"/>
    <w:qFormat/>
    <w:rsid w:val="009C5C6E"/>
    <w:rPr>
      <w:b/>
      <w:bCs/>
    </w:rPr>
  </w:style>
  <w:style w:type="character" w:customStyle="1" w:styleId="Kop1Char">
    <w:name w:val="Kop 1 Char"/>
    <w:basedOn w:val="Standaardalinea-lettertype"/>
    <w:link w:val="Kop1"/>
    <w:uiPriority w:val="1"/>
    <w:rsid w:val="004C3863"/>
    <w:rPr>
      <w:rFonts w:eastAsia="Verdana"/>
      <w:b/>
      <w:bCs/>
      <w:sz w:val="24"/>
      <w:szCs w:val="24"/>
      <w:lang w:val="en-US"/>
    </w:rPr>
  </w:style>
  <w:style w:type="character" w:customStyle="1" w:styleId="Kop2Char">
    <w:name w:val="Kop 2 Char"/>
    <w:basedOn w:val="Standaardalinea-lettertype"/>
    <w:link w:val="Kop2"/>
    <w:uiPriority w:val="1"/>
    <w:rsid w:val="004C3863"/>
    <w:rPr>
      <w:rFonts w:eastAsia="Verdana"/>
      <w:sz w:val="24"/>
      <w:szCs w:val="24"/>
      <w:lang w:val="en-US"/>
    </w:rPr>
  </w:style>
  <w:style w:type="character" w:customStyle="1" w:styleId="Kop3Char">
    <w:name w:val="Kop 3 Char"/>
    <w:basedOn w:val="Standaardalinea-lettertype"/>
    <w:link w:val="Kop3"/>
    <w:uiPriority w:val="1"/>
    <w:rsid w:val="004C3863"/>
    <w:rPr>
      <w:rFonts w:eastAsia="Verdana"/>
      <w:b/>
      <w:bCs/>
      <w:szCs w:val="17"/>
      <w:lang w:val="en-US"/>
    </w:rPr>
  </w:style>
  <w:style w:type="numbering" w:customStyle="1" w:styleId="Geenlijst1">
    <w:name w:val="Geen lijst1"/>
    <w:next w:val="Geenlijst"/>
    <w:uiPriority w:val="99"/>
    <w:semiHidden/>
    <w:unhideWhenUsed/>
    <w:rsid w:val="004C3863"/>
  </w:style>
  <w:style w:type="table" w:customStyle="1" w:styleId="TableNormal1">
    <w:name w:val="Table Normal1"/>
    <w:uiPriority w:val="2"/>
    <w:semiHidden/>
    <w:unhideWhenUsed/>
    <w:qFormat/>
    <w:rsid w:val="004C3863"/>
    <w:pPr>
      <w:widowControl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4C3863"/>
    <w:pPr>
      <w:widowControl w:val="0"/>
      <w:spacing w:before="31" w:after="0" w:line="240" w:lineRule="auto"/>
      <w:ind w:left="100"/>
    </w:pPr>
    <w:rPr>
      <w:rFonts w:eastAsia="Verdana"/>
      <w:szCs w:val="17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C3863"/>
    <w:rPr>
      <w:rFonts w:eastAsia="Verdana"/>
      <w:szCs w:val="17"/>
      <w:lang w:val="en-US"/>
    </w:rPr>
  </w:style>
  <w:style w:type="paragraph" w:customStyle="1" w:styleId="TableParagraph">
    <w:name w:val="Table Paragraph"/>
    <w:basedOn w:val="Standaard"/>
    <w:uiPriority w:val="1"/>
    <w:qFormat/>
    <w:rsid w:val="004C3863"/>
    <w:pPr>
      <w:widowControl w:val="0"/>
      <w:spacing w:after="0" w:line="240" w:lineRule="auto"/>
    </w:pPr>
    <w:rPr>
      <w:rFonts w:ascii="Calibri" w:hAnsi="Calibri"/>
      <w:sz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5E8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95E8C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2F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ur.nl/nl/show/Acceptatiebeleid-WBVR-en-Alg-voorwaarden-WUR-.ht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heather.graham@wur.n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r.nl/bioveterinary-research" TargetMode="External"/><Relationship Id="rId2" Type="http://schemas.openxmlformats.org/officeDocument/2006/relationships/hyperlink" Target="mailto:dsu.bvr@wur.n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DE44645711A419260467FB0F9957E" ma:contentTypeVersion="14" ma:contentTypeDescription="Een nieuw document maken." ma:contentTypeScope="" ma:versionID="cad05728ff31c6884512b1a830a42f96">
  <xsd:schema xmlns:xsd="http://www.w3.org/2001/XMLSchema" xmlns:xs="http://www.w3.org/2001/XMLSchema" xmlns:p="http://schemas.microsoft.com/office/2006/metadata/properties" xmlns:ns2="008c079c-f2a4-44da-9a35-8aa6ee6d41a5" xmlns:ns3="26bea594-bd33-452d-96b2-97190c455b32" targetNamespace="http://schemas.microsoft.com/office/2006/metadata/properties" ma:root="true" ma:fieldsID="13e33614dea89bb329595a014507f7e1" ns2:_="" ns3:_="">
    <xsd:import namespace="008c079c-f2a4-44da-9a35-8aa6ee6d41a5"/>
    <xsd:import namespace="26bea594-bd33-452d-96b2-97190c455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079c-f2a4-44da-9a35-8aa6ee6d4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ea594-bd33-452d-96b2-97190c455b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7ac7fb-1706-478a-96cd-fa3b86310597}" ma:internalName="TaxCatchAll" ma:showField="CatchAllData" ma:web="26bea594-bd33-452d-96b2-97190c455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ea594-bd33-452d-96b2-97190c455b32" xsi:nil="true"/>
    <lcf76f155ced4ddcb4097134ff3c332f xmlns="008c079c-f2a4-44da-9a35-8aa6ee6d41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E1E801-78F5-40B2-B1F8-070264E9F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8B53D-6ABE-4A4C-98B1-A595E41CCDB2}"/>
</file>

<file path=customXml/itemProps3.xml><?xml version="1.0" encoding="utf-8"?>
<ds:datastoreItem xmlns:ds="http://schemas.openxmlformats.org/officeDocument/2006/customXml" ds:itemID="{3F7CE514-DAA4-4FFB-BDFA-71536981C133}"/>
</file>

<file path=customXml/itemProps4.xml><?xml version="1.0" encoding="utf-8"?>
<ds:datastoreItem xmlns:ds="http://schemas.openxmlformats.org/officeDocument/2006/customXml" ds:itemID="{0DB0AA80-3E7C-4F76-A6FE-5FEA1F993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3170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Wijbenga, Jacqueline</cp:lastModifiedBy>
  <cp:revision>2</cp:revision>
  <cp:lastPrinted>2019-04-24T14:42:00Z</cp:lastPrinted>
  <dcterms:created xsi:type="dcterms:W3CDTF">2026-07-09T15:22:00Z</dcterms:created>
  <dcterms:modified xsi:type="dcterms:W3CDTF">2026-07-09T15:22:00Z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0x0101001CCDE44645711A419260467FB0F9957E</vt:lpwstr>
  </property>
</Properties>
</file>